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0"/>
        <w:gridCol w:w="1610"/>
        <w:gridCol w:w="4872"/>
      </w:tblGrid>
      <w:tr w:rsidR="000A46CA" w:rsidTr="00646F10">
        <w:trPr>
          <w:tblHeader/>
        </w:trPr>
        <w:tc>
          <w:tcPr>
            <w:tcW w:w="1493" w:type="pct"/>
          </w:tcPr>
          <w:p w:rsidR="000A46CA" w:rsidRDefault="000A46CA" w:rsidP="00646F10">
            <w:pPr>
              <w:pStyle w:val="CATUnitCode"/>
            </w:pPr>
            <w:bookmarkStart w:id="0" w:name="_Toc364441351"/>
            <w:r w:rsidRPr="00D8296F">
              <w:t>ICANWK</w:t>
            </w:r>
            <w:r>
              <w:t>535A</w:t>
            </w:r>
            <w:bookmarkEnd w:id="0"/>
          </w:p>
        </w:tc>
        <w:tc>
          <w:tcPr>
            <w:tcW w:w="3507" w:type="pct"/>
            <w:gridSpan w:val="2"/>
          </w:tcPr>
          <w:p w:rsidR="000A46CA" w:rsidRDefault="000A46CA" w:rsidP="00646F10">
            <w:pPr>
              <w:pStyle w:val="CATUnitTitle"/>
            </w:pPr>
            <w:bookmarkStart w:id="1" w:name="_Toc294866483"/>
            <w:bookmarkStart w:id="2" w:name="_Toc294874757"/>
            <w:bookmarkStart w:id="3" w:name="_Toc364441352"/>
            <w:r>
              <w:t xml:space="preserve">Install an enterprise </w:t>
            </w:r>
            <w:r w:rsidRPr="00D8296F">
              <w:t>virtual computing environment</w:t>
            </w:r>
            <w:bookmarkEnd w:id="1"/>
            <w:bookmarkEnd w:id="2"/>
            <w:bookmarkEnd w:id="3"/>
          </w:p>
        </w:tc>
      </w:tr>
      <w:tr w:rsidR="000A46CA" w:rsidTr="00646F10">
        <w:tc>
          <w:tcPr>
            <w:tcW w:w="5000" w:type="pct"/>
            <w:gridSpan w:val="3"/>
          </w:tcPr>
          <w:p w:rsidR="000A46CA" w:rsidRDefault="000A46CA" w:rsidP="00646F10">
            <w:pPr>
              <w:pStyle w:val="IBSANormal"/>
              <w:rPr>
                <w:rStyle w:val="IBSAText-Bold"/>
              </w:rPr>
            </w:pPr>
            <w:r w:rsidRPr="00C0056F">
              <w:rPr>
                <w:rStyle w:val="IBSAText-Bold"/>
              </w:rPr>
              <w:t>Modification History</w:t>
            </w:r>
            <w:r>
              <w:rPr>
                <w:rStyle w:val="IBSAText-Bold"/>
              </w:rPr>
              <w:br/>
            </w:r>
          </w:p>
          <w:tbl>
            <w:tblPr>
              <w:tblW w:w="0" w:type="auto"/>
              <w:tblLayout w:type="fixed"/>
              <w:tblCellMar>
                <w:left w:w="62" w:type="dxa"/>
                <w:right w:w="62" w:type="dxa"/>
              </w:tblCellMar>
              <w:tblLook w:val="0000" w:firstRow="0" w:lastRow="0" w:firstColumn="0" w:lastColumn="0" w:noHBand="0" w:noVBand="0"/>
            </w:tblPr>
            <w:tblGrid>
              <w:gridCol w:w="2689"/>
              <w:gridCol w:w="6520"/>
            </w:tblGrid>
            <w:tr w:rsidR="000A46CA"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0A46CA" w:rsidRPr="00C0056F" w:rsidRDefault="000A46CA" w:rsidP="00646F10">
                  <w:pPr>
                    <w:pStyle w:val="IBSANormal"/>
                    <w:rPr>
                      <w:rStyle w:val="IBSAText-Bold"/>
                    </w:rPr>
                  </w:pPr>
                  <w:r>
                    <w:rPr>
                      <w:rStyle w:val="IBSAText-Bold"/>
                    </w:rPr>
                    <w:t>Release</w:t>
                  </w:r>
                </w:p>
              </w:tc>
              <w:tc>
                <w:tcPr>
                  <w:tcW w:w="6520" w:type="dxa"/>
                  <w:tcBorders>
                    <w:top w:val="single" w:sz="4" w:space="0" w:color="auto"/>
                    <w:left w:val="single" w:sz="4" w:space="0" w:color="auto"/>
                    <w:bottom w:val="single" w:sz="4" w:space="0" w:color="auto"/>
                    <w:right w:val="single" w:sz="4" w:space="0" w:color="auto"/>
                  </w:tcBorders>
                  <w:tcMar>
                    <w:left w:w="62" w:type="dxa"/>
                    <w:right w:w="62" w:type="dxa"/>
                  </w:tcMar>
                </w:tcPr>
                <w:p w:rsidR="000A46CA" w:rsidRPr="00C0056F" w:rsidRDefault="000A46CA" w:rsidP="00646F10">
                  <w:pPr>
                    <w:pStyle w:val="IBSANormal"/>
                    <w:rPr>
                      <w:rStyle w:val="IBSAText-Bold"/>
                    </w:rPr>
                  </w:pPr>
                  <w:r w:rsidRPr="00C0056F">
                    <w:rPr>
                      <w:rStyle w:val="IBSAText-Bold"/>
                    </w:rPr>
                    <w:t>Comments</w:t>
                  </w:r>
                </w:p>
              </w:tc>
            </w:tr>
            <w:tr w:rsidR="000A46CA"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0A46CA" w:rsidRPr="00E77828" w:rsidRDefault="000A46CA" w:rsidP="00646F10">
                  <w:pPr>
                    <w:pStyle w:val="IBSANormal"/>
                  </w:pPr>
                  <w:r w:rsidRPr="00E77828">
                    <w:t>Release 1</w:t>
                  </w:r>
                </w:p>
              </w:tc>
              <w:tc>
                <w:tcPr>
                  <w:tcW w:w="6520" w:type="dxa"/>
                  <w:tcBorders>
                    <w:top w:val="single" w:sz="4" w:space="0" w:color="auto"/>
                    <w:left w:val="single" w:sz="4" w:space="0" w:color="auto"/>
                    <w:bottom w:val="single" w:sz="4" w:space="0" w:color="auto"/>
                    <w:right w:val="single" w:sz="4" w:space="0" w:color="auto"/>
                  </w:tcBorders>
                  <w:tcMar>
                    <w:left w:w="62" w:type="dxa"/>
                    <w:right w:w="62" w:type="dxa"/>
                  </w:tcMar>
                </w:tcPr>
                <w:p w:rsidR="000A46CA" w:rsidRPr="00E77828" w:rsidRDefault="000A46CA" w:rsidP="00646F10">
                  <w:pPr>
                    <w:pStyle w:val="IBSANormal"/>
                  </w:pPr>
                  <w:r w:rsidRPr="00E77828">
                    <w:t xml:space="preserve">This version first released with </w:t>
                  </w:r>
                  <w:r>
                    <w:t>ICA11 Information and Communications Technology Version 1.</w:t>
                  </w:r>
                </w:p>
              </w:tc>
            </w:tr>
          </w:tbl>
          <w:p w:rsidR="000A46CA" w:rsidRDefault="000A46CA" w:rsidP="00646F10">
            <w:pPr>
              <w:pStyle w:val="IBSANormal"/>
              <w:rPr>
                <w:rStyle w:val="IBSAText-Bold"/>
              </w:rPr>
            </w:pPr>
          </w:p>
          <w:p w:rsidR="000A46CA" w:rsidRPr="00C0056F" w:rsidRDefault="000A46CA" w:rsidP="00646F10">
            <w:pPr>
              <w:pStyle w:val="IBSANormal"/>
              <w:rPr>
                <w:rStyle w:val="IBSAText-Bold"/>
              </w:rPr>
            </w:pPr>
          </w:p>
        </w:tc>
      </w:tr>
      <w:tr w:rsidR="000A46CA" w:rsidTr="00646F10">
        <w:tc>
          <w:tcPr>
            <w:tcW w:w="1493" w:type="pct"/>
          </w:tcPr>
          <w:p w:rsidR="000A46CA" w:rsidRPr="00C0056F" w:rsidRDefault="000A46CA" w:rsidP="00646F10">
            <w:pPr>
              <w:pStyle w:val="IBSANormal"/>
              <w:rPr>
                <w:rStyle w:val="IBSAText-Bold"/>
              </w:rPr>
            </w:pPr>
            <w:r w:rsidRPr="00C0056F">
              <w:rPr>
                <w:rStyle w:val="IBSAText-Bold"/>
              </w:rPr>
              <w:t>Unit descriptor</w:t>
            </w:r>
          </w:p>
        </w:tc>
        <w:tc>
          <w:tcPr>
            <w:tcW w:w="3507" w:type="pct"/>
            <w:gridSpan w:val="2"/>
          </w:tcPr>
          <w:p w:rsidR="000A46CA" w:rsidRDefault="000A46CA" w:rsidP="00646F10">
            <w:r>
              <w:t xml:space="preserve">This unit describes the performance outcomes, skills and knowledge required to develop and implement virtualisation technologies with the goal of providing a more </w:t>
            </w:r>
            <w:r w:rsidRPr="00EC3A0A">
              <w:t>efficient and reliable information and communications technology (ICT) environment.</w:t>
            </w:r>
          </w:p>
        </w:tc>
      </w:tr>
      <w:tr w:rsidR="000A46CA" w:rsidTr="00646F10">
        <w:tc>
          <w:tcPr>
            <w:tcW w:w="1493" w:type="pct"/>
          </w:tcPr>
          <w:p w:rsidR="000A46CA" w:rsidRPr="00C0056F" w:rsidRDefault="000A46CA" w:rsidP="00646F10">
            <w:pPr>
              <w:pStyle w:val="IBSANormal"/>
              <w:rPr>
                <w:rStyle w:val="IBSAText-Bold"/>
              </w:rPr>
            </w:pPr>
            <w:r w:rsidRPr="00C0056F">
              <w:rPr>
                <w:rStyle w:val="IBSAText-Bold"/>
              </w:rPr>
              <w:t>Application of the unit</w:t>
            </w:r>
          </w:p>
        </w:tc>
        <w:tc>
          <w:tcPr>
            <w:tcW w:w="3507" w:type="pct"/>
            <w:gridSpan w:val="2"/>
          </w:tcPr>
          <w:p w:rsidR="000A46CA" w:rsidRDefault="000A46CA" w:rsidP="00646F10">
            <w:pPr>
              <w:pStyle w:val="IBSANormal"/>
            </w:pPr>
            <w:r>
              <w:t>This unit applies to senior networking staff responsible for increasing the sustainability of an enterprise by using virtualisation technologies.</w:t>
            </w:r>
          </w:p>
        </w:tc>
      </w:tr>
      <w:tr w:rsidR="000A46CA" w:rsidTr="00646F10">
        <w:tc>
          <w:tcPr>
            <w:tcW w:w="1493" w:type="pct"/>
          </w:tcPr>
          <w:p w:rsidR="000A46CA" w:rsidRPr="00C0056F" w:rsidRDefault="000A46CA" w:rsidP="00646F10">
            <w:pPr>
              <w:pStyle w:val="IBSANormal"/>
              <w:rPr>
                <w:rStyle w:val="IBSAText-Bold"/>
              </w:rPr>
            </w:pPr>
            <w:r>
              <w:rPr>
                <w:rStyle w:val="IBSAText-Bold"/>
              </w:rPr>
              <w:t>Licensing/Regulatory Information</w:t>
            </w:r>
          </w:p>
        </w:tc>
        <w:tc>
          <w:tcPr>
            <w:tcW w:w="3507" w:type="pct"/>
            <w:gridSpan w:val="2"/>
          </w:tcPr>
          <w:p w:rsidR="000A46CA" w:rsidRPr="0026614A" w:rsidRDefault="000A46CA" w:rsidP="00646F10">
            <w:pPr>
              <w:pStyle w:val="IBSANormal"/>
            </w:pPr>
            <w:r>
              <w:t>No licensing, legislative, regulatory or certification requirements apply to this unit at the time of endorsement but users should confirm requirements with the relevant federal, state or territory authority.</w:t>
            </w:r>
          </w:p>
        </w:tc>
      </w:tr>
      <w:tr w:rsidR="000A46CA" w:rsidTr="00646F10">
        <w:tc>
          <w:tcPr>
            <w:tcW w:w="1493" w:type="pct"/>
          </w:tcPr>
          <w:p w:rsidR="000A46CA" w:rsidRPr="00C0056F" w:rsidRDefault="000A46CA" w:rsidP="00646F10">
            <w:pPr>
              <w:pStyle w:val="IBSANormal"/>
              <w:rPr>
                <w:rStyle w:val="IBSAText-Bold"/>
              </w:rPr>
            </w:pPr>
            <w:r w:rsidRPr="00C0056F">
              <w:rPr>
                <w:rStyle w:val="IBSAText-Bold"/>
              </w:rPr>
              <w:t>Prerequisite units</w:t>
            </w:r>
          </w:p>
        </w:tc>
        <w:tc>
          <w:tcPr>
            <w:tcW w:w="871" w:type="pct"/>
          </w:tcPr>
          <w:p w:rsidR="000A46CA" w:rsidRDefault="000A46CA" w:rsidP="00646F10">
            <w:pPr>
              <w:pStyle w:val="IBSANormal"/>
            </w:pPr>
          </w:p>
        </w:tc>
        <w:tc>
          <w:tcPr>
            <w:tcW w:w="2636" w:type="pct"/>
            <w:shd w:val="clear" w:color="auto" w:fill="auto"/>
          </w:tcPr>
          <w:p w:rsidR="000A46CA" w:rsidRDefault="000A46CA" w:rsidP="00646F10">
            <w:pPr>
              <w:pStyle w:val="IBSANormal"/>
            </w:pPr>
          </w:p>
        </w:tc>
      </w:tr>
      <w:tr w:rsidR="000A46CA" w:rsidTr="00646F10">
        <w:tc>
          <w:tcPr>
            <w:tcW w:w="1493" w:type="pct"/>
          </w:tcPr>
          <w:p w:rsidR="000A46CA" w:rsidRPr="00C0056F" w:rsidRDefault="000A46CA" w:rsidP="00646F10">
            <w:pPr>
              <w:pStyle w:val="IBSANormal"/>
              <w:rPr>
                <w:rStyle w:val="IBSAText-Bold"/>
              </w:rPr>
            </w:pPr>
          </w:p>
        </w:tc>
        <w:tc>
          <w:tcPr>
            <w:tcW w:w="871" w:type="pct"/>
          </w:tcPr>
          <w:p w:rsidR="000A46CA" w:rsidRDefault="000A46CA" w:rsidP="00646F10">
            <w:pPr>
              <w:pStyle w:val="IBSANormal"/>
            </w:pPr>
          </w:p>
        </w:tc>
        <w:tc>
          <w:tcPr>
            <w:tcW w:w="2636" w:type="pct"/>
            <w:shd w:val="clear" w:color="auto" w:fill="auto"/>
          </w:tcPr>
          <w:p w:rsidR="000A46CA" w:rsidRDefault="000A46CA" w:rsidP="00646F10">
            <w:pPr>
              <w:pStyle w:val="IBSANormal"/>
            </w:pPr>
          </w:p>
        </w:tc>
      </w:tr>
      <w:tr w:rsidR="000A46CA" w:rsidTr="00646F10">
        <w:tc>
          <w:tcPr>
            <w:tcW w:w="1493" w:type="pct"/>
          </w:tcPr>
          <w:p w:rsidR="000A46CA" w:rsidRPr="00C0056F" w:rsidRDefault="000A46CA" w:rsidP="00646F10">
            <w:pPr>
              <w:pStyle w:val="IBSANormal"/>
              <w:rPr>
                <w:rStyle w:val="IBSAText-Bold"/>
              </w:rPr>
            </w:pPr>
            <w:r w:rsidRPr="00C0056F">
              <w:rPr>
                <w:rStyle w:val="IBSAText-Bold"/>
              </w:rPr>
              <w:t>Employability skills</w:t>
            </w:r>
          </w:p>
        </w:tc>
        <w:tc>
          <w:tcPr>
            <w:tcW w:w="3507" w:type="pct"/>
            <w:gridSpan w:val="2"/>
          </w:tcPr>
          <w:p w:rsidR="000A46CA" w:rsidRPr="0026614A" w:rsidRDefault="000A46CA" w:rsidP="00646F10">
            <w:pPr>
              <w:pStyle w:val="IBSANormal"/>
            </w:pPr>
            <w:r w:rsidRPr="0026614A">
              <w:t>This unit contains employability skills.</w:t>
            </w:r>
          </w:p>
        </w:tc>
      </w:tr>
      <w:tr w:rsidR="000A46CA" w:rsidTr="00646F10">
        <w:tc>
          <w:tcPr>
            <w:tcW w:w="1493" w:type="pct"/>
          </w:tcPr>
          <w:p w:rsidR="000A46CA" w:rsidRPr="00C0056F" w:rsidRDefault="000A46CA" w:rsidP="00646F10">
            <w:pPr>
              <w:pStyle w:val="IBSANormal"/>
              <w:rPr>
                <w:rStyle w:val="IBSAText-Bold"/>
              </w:rPr>
            </w:pPr>
            <w:r w:rsidRPr="00C0056F">
              <w:rPr>
                <w:rStyle w:val="IBSAText-Bold"/>
              </w:rPr>
              <w:t>Unit sector</w:t>
            </w:r>
          </w:p>
        </w:tc>
        <w:tc>
          <w:tcPr>
            <w:tcW w:w="3507" w:type="pct"/>
            <w:gridSpan w:val="2"/>
          </w:tcPr>
          <w:p w:rsidR="000A46CA" w:rsidRDefault="000A46CA" w:rsidP="00646F10">
            <w:pPr>
              <w:pStyle w:val="IBSANormal"/>
            </w:pPr>
            <w:r w:rsidRPr="000D43CF">
              <w:t>Networking</w:t>
            </w:r>
          </w:p>
        </w:tc>
      </w:tr>
    </w:tbl>
    <w:p w:rsidR="000A46CA" w:rsidRDefault="000A46CA" w:rsidP="000A46C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0A46CA" w:rsidTr="00646F10">
        <w:trPr>
          <w:tblHeader/>
        </w:trPr>
        <w:tc>
          <w:tcPr>
            <w:tcW w:w="1467" w:type="pct"/>
            <w:tcBorders>
              <w:bottom w:val="single" w:sz="4" w:space="0" w:color="C0C0C0"/>
            </w:tcBorders>
          </w:tcPr>
          <w:p w:rsidR="000A46CA" w:rsidRPr="007E1C0C" w:rsidRDefault="000A46CA"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0A46CA" w:rsidRPr="007E1C0C" w:rsidRDefault="000A46CA" w:rsidP="00646F10">
            <w:pPr>
              <w:pStyle w:val="IBSANormal"/>
              <w:rPr>
                <w:rStyle w:val="IBSAText-Bold"/>
              </w:rPr>
            </w:pPr>
            <w:r w:rsidRPr="007E1C0C">
              <w:rPr>
                <w:rStyle w:val="IBSAText-Bold"/>
              </w:rPr>
              <w:t>PERFORMANCE CRITERIA</w:t>
            </w:r>
          </w:p>
        </w:tc>
      </w:tr>
      <w:tr w:rsidR="000A46CA" w:rsidTr="00646F10">
        <w:tc>
          <w:tcPr>
            <w:tcW w:w="1467" w:type="pct"/>
            <w:tcBorders>
              <w:top w:val="single" w:sz="4" w:space="0" w:color="C0C0C0"/>
            </w:tcBorders>
          </w:tcPr>
          <w:p w:rsidR="000A46CA" w:rsidRPr="007E1C0C" w:rsidRDefault="000A46CA"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0A46CA" w:rsidRPr="007E1C0C" w:rsidRDefault="000A46CA"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0A46CA" w:rsidTr="00646F10">
        <w:tc>
          <w:tcPr>
            <w:tcW w:w="1467" w:type="pct"/>
          </w:tcPr>
          <w:p w:rsidR="000A46CA" w:rsidRPr="002E11A0" w:rsidRDefault="000A46CA" w:rsidP="00646F10">
            <w:pPr>
              <w:pStyle w:val="CATNumList1"/>
              <w:numPr>
                <w:ilvl w:val="0"/>
                <w:numId w:val="3"/>
              </w:numPr>
              <w:tabs>
                <w:tab w:val="num" w:pos="360"/>
              </w:tabs>
            </w:pPr>
            <w:r>
              <w:t>Analyse client needs</w:t>
            </w:r>
          </w:p>
        </w:tc>
        <w:tc>
          <w:tcPr>
            <w:tcW w:w="3533" w:type="pct"/>
          </w:tcPr>
          <w:p w:rsidR="000A46CA" w:rsidRPr="00EC3A0A" w:rsidRDefault="000A46CA" w:rsidP="00646F10">
            <w:pPr>
              <w:pStyle w:val="IBSANumList2"/>
            </w:pPr>
            <w:r w:rsidRPr="00EC3A0A">
              <w:t xml:space="preserve">Assess </w:t>
            </w:r>
            <w:r w:rsidRPr="00EC3A0A">
              <w:rPr>
                <w:rStyle w:val="IBSAText-BoldandItalic"/>
              </w:rPr>
              <w:t>client</w:t>
            </w:r>
            <w:r w:rsidRPr="00EC3A0A">
              <w:t xml:space="preserve"> requirements</w:t>
            </w:r>
          </w:p>
          <w:p w:rsidR="000A46CA" w:rsidRPr="002E11A0" w:rsidRDefault="000A46CA" w:rsidP="00646F10">
            <w:pPr>
              <w:pStyle w:val="IBSANumList2"/>
            </w:pPr>
            <w:r w:rsidRPr="00EC3A0A">
              <w:t xml:space="preserve">Assess existing client or server </w:t>
            </w:r>
            <w:r w:rsidRPr="00EC3A0A">
              <w:rPr>
                <w:rStyle w:val="IBSAText-BoldandItalic"/>
              </w:rPr>
              <w:t>systems</w:t>
            </w:r>
            <w:r w:rsidRPr="00EC3A0A">
              <w:t xml:space="preserve"> that may be suitable to be virtualised</w:t>
            </w:r>
          </w:p>
        </w:tc>
      </w:tr>
      <w:tr w:rsidR="000A46CA" w:rsidTr="00646F10">
        <w:tc>
          <w:tcPr>
            <w:tcW w:w="1467" w:type="pct"/>
          </w:tcPr>
          <w:p w:rsidR="000A46CA" w:rsidRPr="002E11A0" w:rsidRDefault="000A46CA" w:rsidP="00646F10">
            <w:pPr>
              <w:pStyle w:val="IBSANumList1"/>
              <w:numPr>
                <w:ilvl w:val="0"/>
                <w:numId w:val="1"/>
              </w:numPr>
              <w:tabs>
                <w:tab w:val="num" w:pos="360"/>
              </w:tabs>
              <w:ind w:left="357" w:hanging="357"/>
            </w:pPr>
            <w:r w:rsidRPr="00066833">
              <w:t>Analyse virtualisation host software</w:t>
            </w:r>
          </w:p>
        </w:tc>
        <w:tc>
          <w:tcPr>
            <w:tcW w:w="3533" w:type="pct"/>
          </w:tcPr>
          <w:p w:rsidR="000A46CA" w:rsidRPr="00EC3A0A" w:rsidRDefault="000A46CA" w:rsidP="00646F10">
            <w:pPr>
              <w:pStyle w:val="IBSANumList2"/>
            </w:pPr>
            <w:r w:rsidRPr="00EC3A0A">
              <w:t xml:space="preserve">Assess and compare suitable virtualisation </w:t>
            </w:r>
            <w:r w:rsidRPr="00EC3A0A">
              <w:rPr>
                <w:rStyle w:val="IBSAText-BoldandItalic"/>
              </w:rPr>
              <w:t>host software</w:t>
            </w:r>
            <w:r w:rsidRPr="00EC3A0A">
              <w:t xml:space="preserve"> according to </w:t>
            </w:r>
            <w:r>
              <w:rPr>
                <w:rStyle w:val="IBSAText-BoldandItalic"/>
              </w:rPr>
              <w:t>enterprise</w:t>
            </w:r>
            <w:r w:rsidRPr="00EC3A0A">
              <w:rPr>
                <w:rStyle w:val="IBSAText-BoldandItalic"/>
              </w:rPr>
              <w:t xml:space="preserve"> requirements</w:t>
            </w:r>
          </w:p>
          <w:p w:rsidR="000A46CA" w:rsidRPr="002E11A0" w:rsidRDefault="000A46CA" w:rsidP="00646F10">
            <w:pPr>
              <w:pStyle w:val="IBSANumList2"/>
            </w:pPr>
            <w:r w:rsidRPr="00EC3A0A">
              <w:t xml:space="preserve">Document recommendations and provide to </w:t>
            </w:r>
            <w:r w:rsidRPr="00EC3A0A">
              <w:rPr>
                <w:rStyle w:val="IBSAText-BoldandItalic"/>
              </w:rPr>
              <w:t>appropriate person</w:t>
            </w:r>
          </w:p>
        </w:tc>
      </w:tr>
      <w:tr w:rsidR="000A46CA" w:rsidTr="00646F10">
        <w:tc>
          <w:tcPr>
            <w:tcW w:w="1467" w:type="pct"/>
          </w:tcPr>
          <w:p w:rsidR="000A46CA" w:rsidRPr="00DF117B" w:rsidRDefault="000A46CA" w:rsidP="00646F10">
            <w:pPr>
              <w:pStyle w:val="IBSANumList1"/>
              <w:numPr>
                <w:ilvl w:val="0"/>
                <w:numId w:val="1"/>
              </w:numPr>
              <w:tabs>
                <w:tab w:val="num" w:pos="360"/>
              </w:tabs>
              <w:ind w:left="357" w:hanging="357"/>
            </w:pPr>
            <w:r w:rsidRPr="00EC3A0A">
              <w:t>Evaluate system requirements</w:t>
            </w:r>
          </w:p>
        </w:tc>
        <w:tc>
          <w:tcPr>
            <w:tcW w:w="3533" w:type="pct"/>
          </w:tcPr>
          <w:p w:rsidR="000A46CA" w:rsidRPr="00EC3A0A" w:rsidRDefault="000A46CA" w:rsidP="00646F10">
            <w:pPr>
              <w:pStyle w:val="IBSANumList2"/>
            </w:pPr>
            <w:r w:rsidRPr="00EC3A0A">
              <w:t xml:space="preserve">Obtain and document technical specifications, licensing and system requirements from </w:t>
            </w:r>
            <w:r w:rsidRPr="00C8094D">
              <w:rPr>
                <w:rStyle w:val="IBSAText-BoldandItalic"/>
              </w:rPr>
              <w:t>virtualisation</w:t>
            </w:r>
            <w:r>
              <w:rPr>
                <w:rStyle w:val="IBSAText-BoldandItalic"/>
              </w:rPr>
              <w:t xml:space="preserve"> </w:t>
            </w:r>
            <w:r w:rsidRPr="00C8094D">
              <w:rPr>
                <w:rStyle w:val="IBSAText-BoldandItalic"/>
              </w:rPr>
              <w:t>software vendors</w:t>
            </w:r>
          </w:p>
          <w:p w:rsidR="000A46CA" w:rsidRPr="00EC3A0A" w:rsidRDefault="000A46CA" w:rsidP="00646F10">
            <w:pPr>
              <w:pStyle w:val="IBSANumList2"/>
            </w:pPr>
            <w:r w:rsidRPr="00EC3A0A">
              <w:t xml:space="preserve">Evaluate and compare </w:t>
            </w:r>
            <w:r w:rsidRPr="00EC3A0A">
              <w:rPr>
                <w:rStyle w:val="IBSAText-BoldandItalic"/>
              </w:rPr>
              <w:t>system requirements</w:t>
            </w:r>
            <w:r w:rsidRPr="00EC3A0A">
              <w:t xml:space="preserve"> needed to implement virtualisation </w:t>
            </w:r>
          </w:p>
          <w:p w:rsidR="000A46CA" w:rsidRPr="00313CD9" w:rsidRDefault="000A46CA" w:rsidP="00646F10">
            <w:pPr>
              <w:pStyle w:val="IBSANumList2"/>
            </w:pPr>
            <w:r w:rsidRPr="00EC3A0A">
              <w:t xml:space="preserve">Document recommendations and provide </w:t>
            </w:r>
            <w:r>
              <w:t xml:space="preserve">them </w:t>
            </w:r>
            <w:r w:rsidRPr="00EC3A0A">
              <w:t>to appropriate person</w:t>
            </w:r>
          </w:p>
        </w:tc>
      </w:tr>
      <w:tr w:rsidR="000A46CA" w:rsidTr="00646F10">
        <w:tc>
          <w:tcPr>
            <w:tcW w:w="1467" w:type="pct"/>
          </w:tcPr>
          <w:p w:rsidR="000A46CA" w:rsidRPr="00EC3A0A" w:rsidRDefault="000A46CA" w:rsidP="00646F10">
            <w:pPr>
              <w:pStyle w:val="IBSANumList1"/>
              <w:numPr>
                <w:ilvl w:val="0"/>
                <w:numId w:val="1"/>
              </w:numPr>
              <w:tabs>
                <w:tab w:val="num" w:pos="360"/>
              </w:tabs>
              <w:ind w:left="357" w:hanging="357"/>
            </w:pPr>
            <w:r w:rsidRPr="00066833">
              <w:t xml:space="preserve">Plan </w:t>
            </w:r>
            <w:r>
              <w:t xml:space="preserve">and install virtualisation host </w:t>
            </w:r>
            <w:r w:rsidRPr="00066833">
              <w:t>software</w:t>
            </w:r>
          </w:p>
        </w:tc>
        <w:tc>
          <w:tcPr>
            <w:tcW w:w="3533" w:type="pct"/>
          </w:tcPr>
          <w:p w:rsidR="000A46CA" w:rsidRDefault="000A46CA" w:rsidP="00646F10">
            <w:pPr>
              <w:pStyle w:val="IBSANumList2"/>
            </w:pPr>
            <w:r w:rsidRPr="00EC3A0A">
              <w:t>Plan and prepare for host software installation</w:t>
            </w:r>
          </w:p>
          <w:p w:rsidR="000A46CA" w:rsidRDefault="000A46CA" w:rsidP="00646F10">
            <w:pPr>
              <w:pStyle w:val="IBSANumList2"/>
            </w:pPr>
            <w:r w:rsidRPr="00EC3A0A">
              <w:t xml:space="preserve">Obtain </w:t>
            </w:r>
            <w:r>
              <w:t xml:space="preserve">and install </w:t>
            </w:r>
            <w:r w:rsidRPr="00EC3A0A">
              <w:t xml:space="preserve">virtualisation host </w:t>
            </w:r>
            <w:r>
              <w:t>platform</w:t>
            </w:r>
          </w:p>
          <w:p w:rsidR="000A46CA" w:rsidRPr="00EC3A0A" w:rsidRDefault="000A46CA" w:rsidP="00646F10">
            <w:pPr>
              <w:pStyle w:val="IBSANumList2"/>
            </w:pPr>
            <w:r w:rsidRPr="00EC3A0A">
              <w:t xml:space="preserve">Test and validate </w:t>
            </w:r>
            <w:r w:rsidRPr="00EC3A0A">
              <w:rPr>
                <w:rStyle w:val="IBSAText-BoldandItalic"/>
              </w:rPr>
              <w:t>functionality</w:t>
            </w:r>
            <w:r w:rsidRPr="00EC3A0A">
              <w:t xml:space="preserve"> of the virtualisation host platform according to </w:t>
            </w:r>
            <w:r>
              <w:t>enterprise</w:t>
            </w:r>
            <w:r w:rsidRPr="00EC3A0A">
              <w:t xml:space="preserve"> requirements</w:t>
            </w:r>
          </w:p>
        </w:tc>
      </w:tr>
    </w:tbl>
    <w:p w:rsidR="000A46CA" w:rsidRDefault="000A46CA" w:rsidP="000A46C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0A46CA" w:rsidRPr="008620AD" w:rsidTr="00646F10">
        <w:trPr>
          <w:tblHeader/>
        </w:trPr>
        <w:tc>
          <w:tcPr>
            <w:tcW w:w="5000" w:type="pct"/>
            <w:tcBorders>
              <w:bottom w:val="nil"/>
            </w:tcBorders>
          </w:tcPr>
          <w:p w:rsidR="000A46CA" w:rsidRPr="003F77AD" w:rsidRDefault="000A46CA" w:rsidP="00646F10">
            <w:pPr>
              <w:pStyle w:val="IBSANormal"/>
              <w:keepNext/>
              <w:rPr>
                <w:rStyle w:val="IBSAText-Bold"/>
              </w:rPr>
            </w:pPr>
            <w:r w:rsidRPr="003F77AD">
              <w:rPr>
                <w:rStyle w:val="IBSAText-Bold"/>
              </w:rPr>
              <w:t>REQUIRED SKILLS AND KNOWLEDGE</w:t>
            </w:r>
          </w:p>
        </w:tc>
      </w:tr>
      <w:tr w:rsidR="000A46CA" w:rsidRPr="008620AD" w:rsidTr="00646F10">
        <w:tc>
          <w:tcPr>
            <w:tcW w:w="5000" w:type="pct"/>
            <w:tcBorders>
              <w:top w:val="nil"/>
            </w:tcBorders>
          </w:tcPr>
          <w:p w:rsidR="000A46CA" w:rsidRPr="006840AC" w:rsidRDefault="000A46CA" w:rsidP="00646F10">
            <w:pPr>
              <w:pStyle w:val="IBSANormal"/>
              <w:keepNext/>
              <w:rPr>
                <w:rStyle w:val="IBSAText-Italic"/>
              </w:rPr>
            </w:pPr>
            <w:r w:rsidRPr="006840AC">
              <w:rPr>
                <w:rStyle w:val="IBSAText-Italic"/>
              </w:rPr>
              <w:t>This section describes the skills and knowledge required for this unit.</w:t>
            </w:r>
          </w:p>
        </w:tc>
      </w:tr>
      <w:tr w:rsidR="000A46CA" w:rsidRPr="008620AD" w:rsidTr="00646F10">
        <w:tc>
          <w:tcPr>
            <w:tcW w:w="5000" w:type="pct"/>
          </w:tcPr>
          <w:p w:rsidR="000A46CA" w:rsidRPr="003F77AD" w:rsidRDefault="000A46CA" w:rsidP="00646F10">
            <w:pPr>
              <w:pStyle w:val="IBSANormal"/>
              <w:keepNext/>
              <w:rPr>
                <w:rStyle w:val="IBSAText-Bold"/>
              </w:rPr>
            </w:pPr>
            <w:r w:rsidRPr="003F77AD">
              <w:rPr>
                <w:rStyle w:val="IBSAText-Bold"/>
              </w:rPr>
              <w:t>Required skills</w:t>
            </w:r>
          </w:p>
        </w:tc>
      </w:tr>
      <w:tr w:rsidR="000A46CA" w:rsidTr="00646F10">
        <w:tc>
          <w:tcPr>
            <w:tcW w:w="5000" w:type="pct"/>
          </w:tcPr>
          <w:p w:rsidR="000A46CA" w:rsidRPr="00EC3A0A" w:rsidRDefault="000A46CA" w:rsidP="00646F10">
            <w:pPr>
              <w:pStyle w:val="IBSABulletList1"/>
              <w:keepNext/>
              <w:numPr>
                <w:ilvl w:val="0"/>
                <w:numId w:val="2"/>
              </w:numPr>
            </w:pPr>
            <w:r w:rsidRPr="00066833">
              <w:t>communication skills to:</w:t>
            </w:r>
          </w:p>
          <w:p w:rsidR="000A46CA" w:rsidRPr="00EC3A0A" w:rsidRDefault="000A46CA" w:rsidP="00646F10">
            <w:pPr>
              <w:pStyle w:val="IBSABulletList2"/>
              <w:keepNext/>
              <w:numPr>
                <w:ilvl w:val="1"/>
                <w:numId w:val="2"/>
              </w:numPr>
            </w:pPr>
            <w:r w:rsidRPr="00066833">
              <w:t>liaise with clients</w:t>
            </w:r>
          </w:p>
          <w:p w:rsidR="000A46CA" w:rsidRPr="00EC3A0A" w:rsidRDefault="000A46CA" w:rsidP="00646F10">
            <w:pPr>
              <w:pStyle w:val="IBSABulletList2"/>
              <w:keepNext/>
              <w:numPr>
                <w:ilvl w:val="1"/>
                <w:numId w:val="2"/>
              </w:numPr>
            </w:pPr>
            <w:r w:rsidRPr="00066833">
              <w:t xml:space="preserve">convey </w:t>
            </w:r>
            <w:r w:rsidRPr="00EC3A0A">
              <w:t>and clarify information</w:t>
            </w:r>
          </w:p>
          <w:p w:rsidR="000A46CA" w:rsidRPr="00EC3A0A" w:rsidRDefault="000A46CA" w:rsidP="00646F10">
            <w:pPr>
              <w:pStyle w:val="IBSABulletList1"/>
              <w:keepNext/>
              <w:numPr>
                <w:ilvl w:val="0"/>
                <w:numId w:val="2"/>
              </w:numPr>
            </w:pPr>
            <w:r w:rsidRPr="00066833">
              <w:t>initiative and enterprise skills to proactively minimise, control or eliminate hazards that may exist during work activities</w:t>
            </w:r>
          </w:p>
          <w:p w:rsidR="000A46CA" w:rsidRPr="00EC3A0A" w:rsidRDefault="000A46CA" w:rsidP="00646F10">
            <w:pPr>
              <w:pStyle w:val="IBSABulletList1"/>
              <w:keepNext/>
              <w:numPr>
                <w:ilvl w:val="0"/>
                <w:numId w:val="2"/>
              </w:numPr>
            </w:pPr>
            <w:r w:rsidRPr="00066833">
              <w:t>literacy skills to:</w:t>
            </w:r>
          </w:p>
          <w:p w:rsidR="000A46CA" w:rsidRPr="00EC3A0A" w:rsidRDefault="000A46CA" w:rsidP="00646F10">
            <w:pPr>
              <w:pStyle w:val="IBSABulletList2"/>
              <w:keepNext/>
              <w:numPr>
                <w:ilvl w:val="1"/>
                <w:numId w:val="2"/>
              </w:numPr>
            </w:pPr>
            <w:r w:rsidRPr="00066833">
              <w:t>record researched information</w:t>
            </w:r>
          </w:p>
          <w:p w:rsidR="000A46CA" w:rsidRPr="00EC3A0A" w:rsidRDefault="000A46CA" w:rsidP="00646F10">
            <w:pPr>
              <w:pStyle w:val="IBSABulletList2"/>
              <w:keepNext/>
              <w:numPr>
                <w:ilvl w:val="1"/>
                <w:numId w:val="2"/>
              </w:numPr>
            </w:pPr>
            <w:r w:rsidRPr="00066833">
              <w:t>develop and document virtualisation configurations and processes</w:t>
            </w:r>
          </w:p>
          <w:p w:rsidR="000A46CA" w:rsidRPr="00EC3A0A" w:rsidRDefault="000A46CA" w:rsidP="00646F10">
            <w:pPr>
              <w:pStyle w:val="IBSABulletList1"/>
              <w:keepNext/>
              <w:numPr>
                <w:ilvl w:val="0"/>
                <w:numId w:val="2"/>
              </w:numPr>
            </w:pPr>
            <w:r w:rsidRPr="00066833">
              <w:t>planning skills to plan methods for integrating and maintaining a virtualised machine environment</w:t>
            </w:r>
          </w:p>
          <w:p w:rsidR="000A46CA" w:rsidRPr="00EC3A0A" w:rsidRDefault="000A46CA" w:rsidP="00646F10">
            <w:pPr>
              <w:pStyle w:val="IBSABulletList1"/>
              <w:keepNext/>
              <w:numPr>
                <w:ilvl w:val="0"/>
                <w:numId w:val="2"/>
              </w:numPr>
            </w:pPr>
            <w:r w:rsidRPr="00066833">
              <w:t>problem-solving skills to:</w:t>
            </w:r>
          </w:p>
          <w:p w:rsidR="000A46CA" w:rsidRPr="00EC3A0A" w:rsidRDefault="000A46CA" w:rsidP="00646F10">
            <w:pPr>
              <w:pStyle w:val="IBSABulletList2"/>
              <w:keepNext/>
              <w:numPr>
                <w:ilvl w:val="1"/>
                <w:numId w:val="2"/>
              </w:numPr>
            </w:pPr>
            <w:r w:rsidRPr="00066833">
              <w:t>apply solutions in networks, including virtualised machine environments</w:t>
            </w:r>
          </w:p>
          <w:p w:rsidR="000A46CA" w:rsidRPr="00EC3A0A" w:rsidRDefault="000A46CA" w:rsidP="00646F10">
            <w:pPr>
              <w:pStyle w:val="IBSABulletList2"/>
              <w:keepNext/>
              <w:numPr>
                <w:ilvl w:val="1"/>
                <w:numId w:val="2"/>
              </w:numPr>
            </w:pPr>
            <w:r w:rsidRPr="00066833">
              <w:t xml:space="preserve">deploy rapid solutions to problems involving </w:t>
            </w:r>
            <w:r w:rsidRPr="00EC3A0A">
              <w:t>virtualised machine environment</w:t>
            </w:r>
          </w:p>
          <w:p w:rsidR="000A46CA" w:rsidRDefault="000A46CA" w:rsidP="00646F10">
            <w:pPr>
              <w:pStyle w:val="IBSABulletList1"/>
              <w:keepNext/>
              <w:numPr>
                <w:ilvl w:val="0"/>
                <w:numId w:val="2"/>
              </w:numPr>
            </w:pPr>
            <w:r w:rsidRPr="00066833">
              <w:t>technical skills to apply current best practice to implementing sustainability options through virtualisation methodologies and technologies</w:t>
            </w:r>
          </w:p>
        </w:tc>
      </w:tr>
      <w:tr w:rsidR="000A46CA" w:rsidRPr="008620AD" w:rsidTr="00646F10">
        <w:tc>
          <w:tcPr>
            <w:tcW w:w="5000" w:type="pct"/>
          </w:tcPr>
          <w:p w:rsidR="000A46CA" w:rsidRPr="003F77AD" w:rsidRDefault="000A46CA" w:rsidP="00646F10">
            <w:pPr>
              <w:pStyle w:val="IBSANormal"/>
              <w:rPr>
                <w:rStyle w:val="IBSAText-Bold"/>
              </w:rPr>
            </w:pPr>
            <w:r w:rsidRPr="003F77AD">
              <w:rPr>
                <w:rStyle w:val="IBSAText-Bold"/>
              </w:rPr>
              <w:t>Required knowledge</w:t>
            </w:r>
          </w:p>
        </w:tc>
      </w:tr>
      <w:tr w:rsidR="000A46CA" w:rsidTr="00646F10">
        <w:tc>
          <w:tcPr>
            <w:tcW w:w="5000" w:type="pct"/>
          </w:tcPr>
          <w:p w:rsidR="000A46CA" w:rsidRPr="00EC3A0A" w:rsidRDefault="000A46CA" w:rsidP="00646F10">
            <w:pPr>
              <w:pStyle w:val="IBSABulletList1"/>
              <w:numPr>
                <w:ilvl w:val="0"/>
                <w:numId w:val="2"/>
              </w:numPr>
            </w:pPr>
            <w:r w:rsidRPr="00066833">
              <w:t>overview knowledge of:</w:t>
            </w:r>
          </w:p>
          <w:p w:rsidR="000A46CA" w:rsidRPr="001E7609" w:rsidRDefault="000A46CA" w:rsidP="00646F10">
            <w:pPr>
              <w:pStyle w:val="IBSABulletList2"/>
              <w:numPr>
                <w:ilvl w:val="1"/>
                <w:numId w:val="2"/>
              </w:numPr>
            </w:pPr>
            <w:r w:rsidRPr="001E7609">
              <w:t xml:space="preserve">current government and industry policies and guidelines relating to developing efficient and reliable </w:t>
            </w:r>
            <w:r w:rsidRPr="001E7609">
              <w:rPr>
                <w:rFonts w:eastAsia="Times"/>
              </w:rPr>
              <w:t>ICT</w:t>
            </w:r>
            <w:r w:rsidRPr="001E7609">
              <w:t xml:space="preserve"> environments</w:t>
            </w:r>
          </w:p>
          <w:p w:rsidR="000A46CA" w:rsidRPr="001E7609" w:rsidRDefault="000A46CA" w:rsidP="00646F10">
            <w:pPr>
              <w:pStyle w:val="IBSABulletList2"/>
              <w:numPr>
                <w:ilvl w:val="1"/>
                <w:numId w:val="2"/>
              </w:numPr>
            </w:pPr>
            <w:r w:rsidRPr="001E7609">
              <w:t>current technologies and processes designed to produce an efficient and reliable ICT environment</w:t>
            </w:r>
          </w:p>
          <w:p w:rsidR="000A46CA" w:rsidRPr="007D7710" w:rsidRDefault="000A46CA" w:rsidP="00646F10">
            <w:pPr>
              <w:pStyle w:val="IBSABulletList2"/>
              <w:numPr>
                <w:ilvl w:val="1"/>
                <w:numId w:val="2"/>
              </w:numPr>
            </w:pPr>
            <w:r w:rsidRPr="007D7710">
              <w:t>current recommendations on sustainability options in ICT design</w:t>
            </w:r>
          </w:p>
          <w:p w:rsidR="000A46CA" w:rsidRPr="007D7710" w:rsidRDefault="000A46CA" w:rsidP="00646F10">
            <w:pPr>
              <w:pStyle w:val="IBSABulletList2"/>
              <w:numPr>
                <w:ilvl w:val="1"/>
                <w:numId w:val="2"/>
              </w:numPr>
            </w:pPr>
            <w:r w:rsidRPr="007D7710">
              <w:t>benefits of virtualisation</w:t>
            </w:r>
          </w:p>
          <w:p w:rsidR="000A46CA" w:rsidRPr="007D7710" w:rsidRDefault="000A46CA" w:rsidP="00646F10">
            <w:pPr>
              <w:pStyle w:val="IBSABulletList2"/>
              <w:numPr>
                <w:ilvl w:val="1"/>
                <w:numId w:val="2"/>
              </w:numPr>
            </w:pPr>
            <w:r w:rsidRPr="007D7710">
              <w:t>processes and procedures for installing and configuring virtualisation software and virtual machines</w:t>
            </w:r>
          </w:p>
          <w:p w:rsidR="000A46CA" w:rsidRPr="007D7710" w:rsidRDefault="000A46CA" w:rsidP="00646F10">
            <w:pPr>
              <w:pStyle w:val="IBSABulletList2"/>
              <w:numPr>
                <w:ilvl w:val="1"/>
                <w:numId w:val="2"/>
              </w:numPr>
            </w:pPr>
            <w:r w:rsidRPr="007D7710">
              <w:t>processes and procedures for configuring virtual machines into network design</w:t>
            </w:r>
          </w:p>
          <w:p w:rsidR="000A46CA" w:rsidRPr="00EC3A0A" w:rsidRDefault="000A46CA" w:rsidP="00646F10">
            <w:pPr>
              <w:pStyle w:val="IBSABulletList1"/>
              <w:numPr>
                <w:ilvl w:val="0"/>
                <w:numId w:val="2"/>
              </w:numPr>
            </w:pPr>
            <w:r w:rsidRPr="00066833">
              <w:t>structure, function and business organisation of client</w:t>
            </w:r>
          </w:p>
          <w:p w:rsidR="000A46CA" w:rsidRPr="00EC3A0A" w:rsidRDefault="000A46CA" w:rsidP="00646F10">
            <w:pPr>
              <w:pStyle w:val="IBSABulletList1"/>
              <w:numPr>
                <w:ilvl w:val="0"/>
                <w:numId w:val="2"/>
              </w:numPr>
            </w:pPr>
            <w:r w:rsidRPr="00066833">
              <w:t>available tools and software applications required to manage virtual machines</w:t>
            </w:r>
          </w:p>
          <w:p w:rsidR="000A46CA" w:rsidRPr="00EC3A0A" w:rsidRDefault="000A46CA" w:rsidP="00646F10">
            <w:pPr>
              <w:pStyle w:val="IBSABulletList1"/>
              <w:numPr>
                <w:ilvl w:val="0"/>
                <w:numId w:val="2"/>
              </w:numPr>
            </w:pPr>
            <w:r w:rsidRPr="00066833">
              <w:t>configuration of software applications required to manage virtual machines</w:t>
            </w:r>
          </w:p>
          <w:p w:rsidR="000A46CA" w:rsidRDefault="000A46CA" w:rsidP="00646F10">
            <w:pPr>
              <w:pStyle w:val="IBSABulletList1"/>
              <w:numPr>
                <w:ilvl w:val="0"/>
                <w:numId w:val="2"/>
              </w:numPr>
            </w:pPr>
            <w:r w:rsidRPr="00066833">
              <w:t>configuration required to integrate virtual machines into existing network design</w:t>
            </w:r>
          </w:p>
        </w:tc>
      </w:tr>
    </w:tbl>
    <w:p w:rsidR="000A46CA" w:rsidRDefault="000A46CA" w:rsidP="000A46C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0A46CA" w:rsidRPr="008620AD" w:rsidTr="00646F10">
        <w:trPr>
          <w:tblHeader/>
        </w:trPr>
        <w:tc>
          <w:tcPr>
            <w:tcW w:w="5000" w:type="pct"/>
            <w:gridSpan w:val="2"/>
            <w:tcBorders>
              <w:bottom w:val="single" w:sz="4" w:space="0" w:color="C0C0C0"/>
            </w:tcBorders>
          </w:tcPr>
          <w:p w:rsidR="000A46CA" w:rsidRPr="003F77AD" w:rsidRDefault="000A46CA" w:rsidP="00646F10">
            <w:pPr>
              <w:pStyle w:val="IBSANormal"/>
              <w:rPr>
                <w:rStyle w:val="IBSAText-Bold"/>
              </w:rPr>
            </w:pPr>
            <w:r w:rsidRPr="003F77AD">
              <w:rPr>
                <w:rStyle w:val="IBSAText-Bold"/>
              </w:rPr>
              <w:t>RANGE STATEMENT</w:t>
            </w:r>
          </w:p>
        </w:tc>
      </w:tr>
      <w:tr w:rsidR="000A46CA" w:rsidRPr="008620AD" w:rsidTr="00646F10">
        <w:tc>
          <w:tcPr>
            <w:tcW w:w="5000" w:type="pct"/>
            <w:gridSpan w:val="2"/>
            <w:tcBorders>
              <w:top w:val="single" w:sz="4" w:space="0" w:color="C0C0C0"/>
            </w:tcBorders>
          </w:tcPr>
          <w:p w:rsidR="000A46CA" w:rsidRPr="003F77AD" w:rsidRDefault="000A46CA"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0A46CA" w:rsidTr="00646F10">
        <w:tc>
          <w:tcPr>
            <w:tcW w:w="1422" w:type="pct"/>
          </w:tcPr>
          <w:p w:rsidR="000A46CA" w:rsidRPr="00E970CC" w:rsidRDefault="000A46CA" w:rsidP="00646F10">
            <w:pPr>
              <w:pStyle w:val="IBSANormal"/>
            </w:pPr>
            <w:r w:rsidRPr="00EC3A0A">
              <w:rPr>
                <w:rStyle w:val="IBSAText-BoldandItalic"/>
              </w:rPr>
              <w:t>Client</w:t>
            </w:r>
            <w:r w:rsidRPr="00066833">
              <w:t xml:space="preserve"> may include:</w:t>
            </w:r>
          </w:p>
        </w:tc>
        <w:tc>
          <w:tcPr>
            <w:tcW w:w="3578" w:type="pct"/>
          </w:tcPr>
          <w:p w:rsidR="000A46CA" w:rsidRPr="00EC3A0A" w:rsidRDefault="000A46CA" w:rsidP="00646F10">
            <w:pPr>
              <w:pStyle w:val="IBSABulletList1"/>
              <w:numPr>
                <w:ilvl w:val="0"/>
                <w:numId w:val="2"/>
              </w:numPr>
            </w:pPr>
            <w:r w:rsidRPr="00EC3A0A">
              <w:t>external organisation</w:t>
            </w:r>
          </w:p>
          <w:p w:rsidR="000A46CA" w:rsidRPr="00EC3A0A" w:rsidRDefault="000A46CA" w:rsidP="00646F10">
            <w:pPr>
              <w:pStyle w:val="IBSABulletList1"/>
              <w:numPr>
                <w:ilvl w:val="0"/>
                <w:numId w:val="2"/>
              </w:numPr>
            </w:pPr>
            <w:r w:rsidRPr="00EC3A0A">
              <w:t>individual</w:t>
            </w:r>
          </w:p>
          <w:p w:rsidR="000A46CA" w:rsidRPr="00EC3A0A" w:rsidRDefault="000A46CA" w:rsidP="00646F10">
            <w:pPr>
              <w:pStyle w:val="IBSABulletList1"/>
              <w:numPr>
                <w:ilvl w:val="0"/>
                <w:numId w:val="2"/>
              </w:numPr>
            </w:pPr>
            <w:r w:rsidRPr="00EC3A0A">
              <w:t>internal department</w:t>
            </w:r>
          </w:p>
          <w:p w:rsidR="000A46CA" w:rsidRPr="009C06C3" w:rsidRDefault="000A46CA" w:rsidP="00646F10">
            <w:pPr>
              <w:pStyle w:val="IBSABulletList1"/>
              <w:numPr>
                <w:ilvl w:val="0"/>
                <w:numId w:val="2"/>
              </w:numPr>
            </w:pPr>
            <w:r w:rsidRPr="00EC3A0A">
              <w:t>internal employee</w:t>
            </w:r>
            <w:r>
              <w:t>.</w:t>
            </w:r>
          </w:p>
        </w:tc>
      </w:tr>
      <w:tr w:rsidR="000A46CA" w:rsidTr="00646F10">
        <w:tc>
          <w:tcPr>
            <w:tcW w:w="1422" w:type="pct"/>
          </w:tcPr>
          <w:p w:rsidR="000A46CA" w:rsidRPr="00EC3A0A" w:rsidRDefault="000A46CA" w:rsidP="00646F10">
            <w:r w:rsidRPr="00EC3A0A">
              <w:rPr>
                <w:rStyle w:val="IBSAText-BoldandItalic"/>
              </w:rPr>
              <w:t>Systems</w:t>
            </w:r>
            <w:r w:rsidRPr="00EC3A0A">
              <w:t xml:space="preserve"> may include:</w:t>
            </w:r>
          </w:p>
        </w:tc>
        <w:tc>
          <w:tcPr>
            <w:tcW w:w="3578" w:type="pct"/>
          </w:tcPr>
          <w:p w:rsidR="000A46CA" w:rsidRPr="00EC3A0A" w:rsidRDefault="000A46CA" w:rsidP="00646F10">
            <w:pPr>
              <w:pStyle w:val="IBSABulletList1"/>
              <w:numPr>
                <w:ilvl w:val="0"/>
                <w:numId w:val="2"/>
              </w:numPr>
            </w:pPr>
            <w:r w:rsidRPr="00066833">
              <w:t>servers</w:t>
            </w:r>
          </w:p>
          <w:p w:rsidR="000A46CA" w:rsidRPr="00EC3A0A" w:rsidRDefault="000A46CA" w:rsidP="00646F10">
            <w:pPr>
              <w:pStyle w:val="IBSABulletList1"/>
              <w:numPr>
                <w:ilvl w:val="0"/>
                <w:numId w:val="2"/>
              </w:numPr>
            </w:pPr>
            <w:r w:rsidRPr="00066833">
              <w:t>thin client terminals</w:t>
            </w:r>
          </w:p>
          <w:p w:rsidR="000A46CA" w:rsidRPr="00EC3A0A" w:rsidRDefault="000A46CA" w:rsidP="00646F10">
            <w:pPr>
              <w:pStyle w:val="IBSABulletList1"/>
              <w:numPr>
                <w:ilvl w:val="0"/>
                <w:numId w:val="2"/>
              </w:numPr>
            </w:pPr>
            <w:r w:rsidRPr="00066833">
              <w:t>workstations</w:t>
            </w:r>
            <w:r>
              <w:t>.</w:t>
            </w:r>
          </w:p>
        </w:tc>
      </w:tr>
      <w:tr w:rsidR="000A46CA" w:rsidTr="00646F10">
        <w:tc>
          <w:tcPr>
            <w:tcW w:w="1422" w:type="pct"/>
          </w:tcPr>
          <w:p w:rsidR="000A46CA" w:rsidRPr="00FC7F81" w:rsidRDefault="000A46CA" w:rsidP="00646F10">
            <w:pPr>
              <w:pStyle w:val="IBSANormal"/>
              <w:rPr>
                <w:rStyle w:val="IBSAText-BoldandItalic"/>
              </w:rPr>
            </w:pPr>
            <w:r w:rsidRPr="00EC3A0A">
              <w:rPr>
                <w:rStyle w:val="IBSAText-BoldandItalic"/>
              </w:rPr>
              <w:t>Host software</w:t>
            </w:r>
            <w:r w:rsidRPr="00066833">
              <w:t xml:space="preserve"> may include:</w:t>
            </w:r>
          </w:p>
        </w:tc>
        <w:tc>
          <w:tcPr>
            <w:tcW w:w="3578" w:type="pct"/>
          </w:tcPr>
          <w:p w:rsidR="000A46CA" w:rsidRPr="00EC3A0A" w:rsidRDefault="000A46CA" w:rsidP="00646F10">
            <w:pPr>
              <w:pStyle w:val="IBSABulletList1"/>
              <w:numPr>
                <w:ilvl w:val="0"/>
                <w:numId w:val="2"/>
              </w:numPr>
            </w:pPr>
            <w:r w:rsidRPr="00066833">
              <w:t>Citrix XenServer</w:t>
            </w:r>
          </w:p>
          <w:p w:rsidR="000A46CA" w:rsidRPr="00EC3A0A" w:rsidRDefault="000A46CA" w:rsidP="00646F10">
            <w:pPr>
              <w:pStyle w:val="IBSABulletList1"/>
              <w:numPr>
                <w:ilvl w:val="0"/>
                <w:numId w:val="2"/>
              </w:numPr>
            </w:pPr>
            <w:r w:rsidRPr="00066833">
              <w:t>KVM</w:t>
            </w:r>
          </w:p>
          <w:p w:rsidR="000A46CA" w:rsidRPr="00EC3A0A" w:rsidRDefault="000A46CA" w:rsidP="00646F10">
            <w:pPr>
              <w:pStyle w:val="IBSABulletList1"/>
              <w:numPr>
                <w:ilvl w:val="0"/>
                <w:numId w:val="2"/>
              </w:numPr>
            </w:pPr>
            <w:r w:rsidRPr="00066833">
              <w:t>Microsoft Hyper-V Server</w:t>
            </w:r>
          </w:p>
          <w:p w:rsidR="000A46CA" w:rsidRPr="00EC3A0A" w:rsidRDefault="000A46CA" w:rsidP="00646F10">
            <w:pPr>
              <w:pStyle w:val="IBSABulletList1"/>
              <w:numPr>
                <w:ilvl w:val="0"/>
                <w:numId w:val="2"/>
              </w:numPr>
            </w:pPr>
            <w:r w:rsidRPr="00066833">
              <w:t>Microsoft Virtual PC</w:t>
            </w:r>
          </w:p>
          <w:p w:rsidR="000A46CA" w:rsidRPr="00EC3A0A" w:rsidRDefault="000A46CA" w:rsidP="00646F10">
            <w:pPr>
              <w:pStyle w:val="IBSABulletList1"/>
              <w:numPr>
                <w:ilvl w:val="0"/>
                <w:numId w:val="2"/>
              </w:numPr>
            </w:pPr>
            <w:r w:rsidRPr="00066833">
              <w:t>Microsoft Virtual Server</w:t>
            </w:r>
          </w:p>
          <w:p w:rsidR="000A46CA" w:rsidRPr="00EC3A0A" w:rsidRDefault="000A46CA" w:rsidP="00646F10">
            <w:pPr>
              <w:pStyle w:val="IBSABulletList1"/>
              <w:numPr>
                <w:ilvl w:val="0"/>
                <w:numId w:val="2"/>
              </w:numPr>
            </w:pPr>
            <w:r w:rsidRPr="00066833">
              <w:t>Oracle</w:t>
            </w:r>
            <w:r w:rsidRPr="00EC3A0A">
              <w:t xml:space="preserve"> VM VirtualBox</w:t>
            </w:r>
          </w:p>
          <w:p w:rsidR="000A46CA" w:rsidRPr="00EC3A0A" w:rsidRDefault="000A46CA" w:rsidP="00646F10">
            <w:pPr>
              <w:pStyle w:val="IBSABulletList1"/>
              <w:numPr>
                <w:ilvl w:val="0"/>
                <w:numId w:val="2"/>
              </w:numPr>
            </w:pPr>
            <w:r w:rsidRPr="00066833">
              <w:t>Parallels Desktop for Mac</w:t>
            </w:r>
          </w:p>
          <w:p w:rsidR="000A46CA" w:rsidRPr="00EC3A0A" w:rsidRDefault="000A46CA" w:rsidP="00646F10">
            <w:pPr>
              <w:pStyle w:val="IBSABulletList1"/>
              <w:numPr>
                <w:ilvl w:val="0"/>
                <w:numId w:val="2"/>
              </w:numPr>
            </w:pPr>
            <w:r w:rsidRPr="00066833">
              <w:t>Parallels Server for Mac</w:t>
            </w:r>
          </w:p>
          <w:p w:rsidR="000A46CA" w:rsidRPr="00EC3A0A" w:rsidRDefault="000A46CA" w:rsidP="00646F10">
            <w:pPr>
              <w:pStyle w:val="IBSABulletList1"/>
              <w:numPr>
                <w:ilvl w:val="0"/>
                <w:numId w:val="2"/>
              </w:numPr>
            </w:pPr>
            <w:r w:rsidRPr="00066833">
              <w:t>VMware ESX Server</w:t>
            </w:r>
          </w:p>
          <w:p w:rsidR="000A46CA" w:rsidRPr="00EC3A0A" w:rsidRDefault="000A46CA" w:rsidP="00646F10">
            <w:pPr>
              <w:pStyle w:val="IBSABulletList1"/>
              <w:numPr>
                <w:ilvl w:val="0"/>
                <w:numId w:val="2"/>
              </w:numPr>
            </w:pPr>
            <w:r w:rsidRPr="00066833">
              <w:t>VMware ESXi Server</w:t>
            </w:r>
          </w:p>
          <w:p w:rsidR="000A46CA" w:rsidRPr="00EC3A0A" w:rsidRDefault="000A46CA" w:rsidP="00646F10">
            <w:pPr>
              <w:pStyle w:val="IBSABulletList1"/>
              <w:numPr>
                <w:ilvl w:val="0"/>
                <w:numId w:val="2"/>
              </w:numPr>
            </w:pPr>
            <w:r w:rsidRPr="00066833">
              <w:t>VMware Player</w:t>
            </w:r>
          </w:p>
          <w:p w:rsidR="000A46CA" w:rsidRPr="00EC3A0A" w:rsidRDefault="000A46CA" w:rsidP="00646F10">
            <w:pPr>
              <w:pStyle w:val="IBSABulletList1"/>
              <w:numPr>
                <w:ilvl w:val="0"/>
                <w:numId w:val="2"/>
              </w:numPr>
            </w:pPr>
            <w:r w:rsidRPr="00066833">
              <w:t>VMware Server</w:t>
            </w:r>
          </w:p>
          <w:p w:rsidR="000A46CA" w:rsidRPr="00EC3A0A" w:rsidRDefault="000A46CA" w:rsidP="00646F10">
            <w:pPr>
              <w:pStyle w:val="IBSABulletList1"/>
              <w:numPr>
                <w:ilvl w:val="0"/>
                <w:numId w:val="2"/>
              </w:numPr>
            </w:pPr>
            <w:r w:rsidRPr="00066833">
              <w:t>VMware VSphere</w:t>
            </w:r>
          </w:p>
          <w:p w:rsidR="000A46CA" w:rsidRPr="00EC3A0A" w:rsidRDefault="000A46CA" w:rsidP="00646F10">
            <w:pPr>
              <w:pStyle w:val="IBSABulletList1"/>
              <w:numPr>
                <w:ilvl w:val="0"/>
                <w:numId w:val="2"/>
              </w:numPr>
            </w:pPr>
            <w:r w:rsidRPr="00066833">
              <w:t>VMware Workstation</w:t>
            </w:r>
          </w:p>
          <w:p w:rsidR="000A46CA" w:rsidRPr="00EC3A0A" w:rsidRDefault="000A46CA" w:rsidP="00646F10">
            <w:pPr>
              <w:pStyle w:val="IBSABulletList1"/>
              <w:numPr>
                <w:ilvl w:val="0"/>
                <w:numId w:val="2"/>
              </w:numPr>
            </w:pPr>
            <w:r w:rsidRPr="00066833">
              <w:t>Windows Virtual PC</w:t>
            </w:r>
            <w:r>
              <w:t>.</w:t>
            </w:r>
          </w:p>
        </w:tc>
      </w:tr>
      <w:tr w:rsidR="000A46CA" w:rsidTr="00646F10">
        <w:tc>
          <w:tcPr>
            <w:tcW w:w="1422" w:type="pct"/>
          </w:tcPr>
          <w:p w:rsidR="000A46CA" w:rsidRPr="00FC7F81" w:rsidRDefault="000A46CA" w:rsidP="00646F10">
            <w:pPr>
              <w:pStyle w:val="IBSANormal"/>
              <w:rPr>
                <w:rStyle w:val="IBSAText-BoldandItalic"/>
              </w:rPr>
            </w:pPr>
            <w:r>
              <w:rPr>
                <w:rStyle w:val="IBSAText-BoldandItalic"/>
              </w:rPr>
              <w:t>Enterprise</w:t>
            </w:r>
            <w:r w:rsidRPr="00EC3A0A">
              <w:rPr>
                <w:rStyle w:val="IBSAText-BoldandItalic"/>
              </w:rPr>
              <w:t xml:space="preserve"> requirements</w:t>
            </w:r>
            <w:r w:rsidRPr="00066833">
              <w:t xml:space="preserve"> may include:</w:t>
            </w:r>
          </w:p>
        </w:tc>
        <w:tc>
          <w:tcPr>
            <w:tcW w:w="3578" w:type="pct"/>
          </w:tcPr>
          <w:p w:rsidR="000A46CA" w:rsidRPr="00EC3A0A" w:rsidRDefault="000A46CA" w:rsidP="00646F10">
            <w:pPr>
              <w:pStyle w:val="IBSABulletList1"/>
              <w:numPr>
                <w:ilvl w:val="0"/>
                <w:numId w:val="2"/>
              </w:numPr>
            </w:pPr>
            <w:r w:rsidRPr="00066833">
              <w:t xml:space="preserve">how </w:t>
            </w:r>
            <w:r w:rsidRPr="00EC3A0A">
              <w:t xml:space="preserve">and what the </w:t>
            </w:r>
            <w:r>
              <w:t>enterprise</w:t>
            </w:r>
            <w:r w:rsidRPr="00EC3A0A">
              <w:t xml:space="preserve"> wants regarding the work environment</w:t>
            </w:r>
          </w:p>
          <w:p w:rsidR="000A46CA" w:rsidRPr="00EC3A0A" w:rsidRDefault="000A46CA" w:rsidP="00646F10">
            <w:pPr>
              <w:pStyle w:val="IBSABulletList1"/>
              <w:numPr>
                <w:ilvl w:val="0"/>
                <w:numId w:val="2"/>
              </w:numPr>
            </w:pPr>
            <w:r w:rsidRPr="00066833">
              <w:t>preventative maintenance and diagnostic policy</w:t>
            </w:r>
          </w:p>
          <w:p w:rsidR="000A46CA" w:rsidRPr="00EC3A0A" w:rsidRDefault="000A46CA" w:rsidP="00646F10">
            <w:pPr>
              <w:pStyle w:val="IBSABulletList1"/>
              <w:numPr>
                <w:ilvl w:val="0"/>
                <w:numId w:val="2"/>
              </w:numPr>
            </w:pPr>
            <w:r w:rsidRPr="00066833">
              <w:t>problem-solving processes</w:t>
            </w:r>
          </w:p>
          <w:p w:rsidR="000A46CA" w:rsidRPr="00EC3A0A" w:rsidRDefault="000A46CA" w:rsidP="00646F10">
            <w:pPr>
              <w:pStyle w:val="IBSABulletList1"/>
              <w:numPr>
                <w:ilvl w:val="0"/>
                <w:numId w:val="2"/>
              </w:numPr>
            </w:pPr>
            <w:r w:rsidRPr="00066833">
              <w:t>roles and technical responsibilities in network management</w:t>
            </w:r>
          </w:p>
          <w:p w:rsidR="000A46CA" w:rsidRPr="00EC3A0A" w:rsidRDefault="000A46CA" w:rsidP="00646F10">
            <w:pPr>
              <w:pStyle w:val="IBSABulletList1"/>
              <w:numPr>
                <w:ilvl w:val="0"/>
                <w:numId w:val="2"/>
              </w:numPr>
            </w:pPr>
            <w:r w:rsidRPr="00066833">
              <w:t>vendor and product service level support agreements</w:t>
            </w:r>
            <w:r>
              <w:t>.</w:t>
            </w:r>
          </w:p>
        </w:tc>
      </w:tr>
      <w:tr w:rsidR="000A46CA" w:rsidTr="00646F10">
        <w:tc>
          <w:tcPr>
            <w:tcW w:w="1422" w:type="pct"/>
          </w:tcPr>
          <w:p w:rsidR="000A46CA" w:rsidRPr="00EC3A0A" w:rsidRDefault="000A46CA" w:rsidP="00646F10">
            <w:r w:rsidRPr="00EC3A0A">
              <w:rPr>
                <w:rStyle w:val="IBSAText-BoldandItalic"/>
              </w:rPr>
              <w:t xml:space="preserve">Appropriate person </w:t>
            </w:r>
            <w:r w:rsidRPr="00EC3A0A">
              <w:t>may include:</w:t>
            </w:r>
          </w:p>
        </w:tc>
        <w:tc>
          <w:tcPr>
            <w:tcW w:w="3578" w:type="pct"/>
          </w:tcPr>
          <w:p w:rsidR="000A46CA" w:rsidRPr="00EC3A0A" w:rsidRDefault="000A46CA" w:rsidP="00646F10">
            <w:pPr>
              <w:pStyle w:val="IBSABulletList1"/>
              <w:numPr>
                <w:ilvl w:val="0"/>
                <w:numId w:val="2"/>
              </w:numPr>
            </w:pPr>
            <w:r w:rsidRPr="00066833">
              <w:t>authorised business representative</w:t>
            </w:r>
          </w:p>
          <w:p w:rsidR="000A46CA" w:rsidRPr="00EC3A0A" w:rsidRDefault="000A46CA" w:rsidP="00646F10">
            <w:pPr>
              <w:pStyle w:val="IBSABulletList1"/>
              <w:numPr>
                <w:ilvl w:val="0"/>
                <w:numId w:val="2"/>
              </w:numPr>
            </w:pPr>
            <w:r w:rsidRPr="00066833">
              <w:t>client</w:t>
            </w:r>
          </w:p>
          <w:p w:rsidR="000A46CA" w:rsidRPr="00EC3A0A" w:rsidRDefault="000A46CA" w:rsidP="00646F10">
            <w:pPr>
              <w:pStyle w:val="IBSABulletList1"/>
              <w:numPr>
                <w:ilvl w:val="0"/>
                <w:numId w:val="2"/>
              </w:numPr>
            </w:pPr>
            <w:r w:rsidRPr="00066833">
              <w:t>supervisor</w:t>
            </w:r>
            <w:r>
              <w:t>.</w:t>
            </w:r>
          </w:p>
        </w:tc>
      </w:tr>
      <w:tr w:rsidR="000A46CA" w:rsidTr="00646F10">
        <w:tc>
          <w:tcPr>
            <w:tcW w:w="1422" w:type="pct"/>
          </w:tcPr>
          <w:p w:rsidR="000A46CA" w:rsidRPr="00EC3A0A" w:rsidRDefault="000A46CA" w:rsidP="00646F10">
            <w:r w:rsidRPr="00EC3A0A">
              <w:rPr>
                <w:rStyle w:val="IBSAText-BoldandItalic"/>
              </w:rPr>
              <w:t>Virtualisation software</w:t>
            </w:r>
            <w:r w:rsidRPr="00066833">
              <w:t xml:space="preserve"> </w:t>
            </w:r>
            <w:r w:rsidRPr="00EC3A0A">
              <w:rPr>
                <w:rStyle w:val="IBSAText-BoldandItalic"/>
              </w:rPr>
              <w:t>vendors</w:t>
            </w:r>
            <w:r w:rsidRPr="00EC3A0A">
              <w:t xml:space="preserve"> may include:</w:t>
            </w:r>
          </w:p>
        </w:tc>
        <w:tc>
          <w:tcPr>
            <w:tcW w:w="3578" w:type="pct"/>
          </w:tcPr>
          <w:p w:rsidR="000A46CA" w:rsidRPr="00EC3A0A" w:rsidRDefault="000A46CA" w:rsidP="00646F10">
            <w:pPr>
              <w:pStyle w:val="IBSABulletList1"/>
              <w:numPr>
                <w:ilvl w:val="0"/>
                <w:numId w:val="2"/>
              </w:numPr>
            </w:pPr>
            <w:r w:rsidRPr="00066833">
              <w:t>Citrix</w:t>
            </w:r>
          </w:p>
          <w:p w:rsidR="000A46CA" w:rsidRPr="00EC3A0A" w:rsidRDefault="000A46CA" w:rsidP="00646F10">
            <w:pPr>
              <w:pStyle w:val="IBSABulletList1"/>
              <w:numPr>
                <w:ilvl w:val="0"/>
                <w:numId w:val="2"/>
              </w:numPr>
            </w:pPr>
            <w:r w:rsidRPr="00066833">
              <w:t>KVM</w:t>
            </w:r>
          </w:p>
          <w:p w:rsidR="000A46CA" w:rsidRPr="00EC3A0A" w:rsidRDefault="000A46CA" w:rsidP="00646F10">
            <w:pPr>
              <w:pStyle w:val="IBSABulletList1"/>
              <w:numPr>
                <w:ilvl w:val="0"/>
                <w:numId w:val="2"/>
              </w:numPr>
            </w:pPr>
            <w:r w:rsidRPr="00066833">
              <w:t>Microsoft</w:t>
            </w:r>
          </w:p>
          <w:p w:rsidR="000A46CA" w:rsidRPr="00EC3A0A" w:rsidRDefault="000A46CA" w:rsidP="00646F10">
            <w:pPr>
              <w:pStyle w:val="IBSABulletList1"/>
              <w:numPr>
                <w:ilvl w:val="0"/>
                <w:numId w:val="2"/>
              </w:numPr>
            </w:pPr>
            <w:r w:rsidRPr="00066833">
              <w:t>Oracle</w:t>
            </w:r>
          </w:p>
          <w:p w:rsidR="000A46CA" w:rsidRPr="00EC3A0A" w:rsidRDefault="000A46CA" w:rsidP="00646F10">
            <w:pPr>
              <w:pStyle w:val="IBSABulletList1"/>
              <w:numPr>
                <w:ilvl w:val="0"/>
                <w:numId w:val="2"/>
              </w:numPr>
            </w:pPr>
            <w:r w:rsidRPr="00066833">
              <w:t>Parallels</w:t>
            </w:r>
          </w:p>
          <w:p w:rsidR="000A46CA" w:rsidRPr="00EC3A0A" w:rsidRDefault="000A46CA" w:rsidP="00646F10">
            <w:pPr>
              <w:pStyle w:val="IBSABulletList1"/>
              <w:numPr>
                <w:ilvl w:val="0"/>
                <w:numId w:val="2"/>
              </w:numPr>
            </w:pPr>
            <w:r w:rsidRPr="00066833">
              <w:t>VMware</w:t>
            </w:r>
            <w:r>
              <w:t>.</w:t>
            </w:r>
          </w:p>
        </w:tc>
      </w:tr>
      <w:tr w:rsidR="000A46CA" w:rsidTr="00646F10">
        <w:tc>
          <w:tcPr>
            <w:tcW w:w="1422" w:type="pct"/>
          </w:tcPr>
          <w:p w:rsidR="000A46CA" w:rsidRPr="00EC3A0A" w:rsidRDefault="000A46CA" w:rsidP="00646F10">
            <w:r w:rsidRPr="00EC3A0A">
              <w:rPr>
                <w:rStyle w:val="IBSAText-BoldandItalic"/>
              </w:rPr>
              <w:t>System requirements</w:t>
            </w:r>
            <w:r w:rsidRPr="00EC3A0A">
              <w:t xml:space="preserve"> may include:</w:t>
            </w:r>
          </w:p>
        </w:tc>
        <w:tc>
          <w:tcPr>
            <w:tcW w:w="3578" w:type="pct"/>
          </w:tcPr>
          <w:p w:rsidR="000A46CA" w:rsidRPr="00EC3A0A" w:rsidRDefault="000A46CA" w:rsidP="00646F10">
            <w:pPr>
              <w:pStyle w:val="IBSABulletList1"/>
              <w:numPr>
                <w:ilvl w:val="0"/>
                <w:numId w:val="2"/>
              </w:numPr>
            </w:pPr>
            <w:r w:rsidRPr="00066833">
              <w:t>hard disk capacity and speed</w:t>
            </w:r>
          </w:p>
          <w:p w:rsidR="000A46CA" w:rsidRPr="00EC3A0A" w:rsidRDefault="000A46CA" w:rsidP="00646F10">
            <w:pPr>
              <w:pStyle w:val="IBSABulletList1"/>
              <w:numPr>
                <w:ilvl w:val="0"/>
                <w:numId w:val="2"/>
              </w:numPr>
            </w:pPr>
            <w:r w:rsidRPr="00066833">
              <w:t>minimum random access memory (RAM)</w:t>
            </w:r>
          </w:p>
          <w:p w:rsidR="000A46CA" w:rsidRPr="00EC3A0A" w:rsidRDefault="000A46CA" w:rsidP="00646F10">
            <w:pPr>
              <w:pStyle w:val="IBSABulletList1"/>
              <w:numPr>
                <w:ilvl w:val="0"/>
                <w:numId w:val="2"/>
              </w:numPr>
            </w:pPr>
            <w:r w:rsidRPr="00066833">
              <w:t xml:space="preserve">motherboard architecture </w:t>
            </w:r>
          </w:p>
          <w:p w:rsidR="000A46CA" w:rsidRPr="00EC3A0A" w:rsidRDefault="000A46CA" w:rsidP="00646F10">
            <w:pPr>
              <w:pStyle w:val="IBSABulletList1"/>
              <w:numPr>
                <w:ilvl w:val="0"/>
                <w:numId w:val="2"/>
              </w:numPr>
            </w:pPr>
            <w:r w:rsidRPr="00066833">
              <w:t>number of cores in central processing unit (CPU)</w:t>
            </w:r>
          </w:p>
          <w:p w:rsidR="000A46CA" w:rsidRPr="00EC3A0A" w:rsidRDefault="000A46CA" w:rsidP="00646F10">
            <w:pPr>
              <w:pStyle w:val="IBSABulletList1"/>
              <w:numPr>
                <w:ilvl w:val="0"/>
                <w:numId w:val="2"/>
              </w:numPr>
            </w:pPr>
            <w:r w:rsidRPr="00066833">
              <w:t>number of network interface cards</w:t>
            </w:r>
          </w:p>
          <w:p w:rsidR="000A46CA" w:rsidRPr="00EC3A0A" w:rsidRDefault="000A46CA" w:rsidP="00646F10">
            <w:pPr>
              <w:pStyle w:val="IBSABulletList1"/>
              <w:numPr>
                <w:ilvl w:val="0"/>
                <w:numId w:val="2"/>
              </w:numPr>
            </w:pPr>
            <w:r w:rsidRPr="00066833">
              <w:t>number of physical CPUs</w:t>
            </w:r>
          </w:p>
          <w:p w:rsidR="000A46CA" w:rsidRDefault="000A46CA" w:rsidP="00646F10">
            <w:pPr>
              <w:pStyle w:val="IBSABulletList1"/>
              <w:numPr>
                <w:ilvl w:val="0"/>
                <w:numId w:val="2"/>
              </w:numPr>
            </w:pPr>
            <w:r w:rsidRPr="00066833">
              <w:t>speed of CPU</w:t>
            </w:r>
          </w:p>
          <w:p w:rsidR="000A46CA" w:rsidRPr="00EC3A0A" w:rsidRDefault="000A46CA" w:rsidP="00646F10">
            <w:pPr>
              <w:pStyle w:val="IBSABulletList1"/>
              <w:numPr>
                <w:ilvl w:val="0"/>
                <w:numId w:val="2"/>
              </w:numPr>
            </w:pPr>
            <w:r w:rsidRPr="00066833">
              <w:t>storage and hard disk interface requirements:</w:t>
            </w:r>
          </w:p>
          <w:p w:rsidR="000A46CA" w:rsidRPr="000E60AD" w:rsidRDefault="000A46CA" w:rsidP="00646F10">
            <w:pPr>
              <w:pStyle w:val="IBSABulletList2"/>
              <w:numPr>
                <w:ilvl w:val="1"/>
                <w:numId w:val="2"/>
              </w:numPr>
            </w:pPr>
            <w:r w:rsidRPr="000E60AD">
              <w:t>internet small computer systems interface (iSCSI)</w:t>
            </w:r>
          </w:p>
          <w:p w:rsidR="000A46CA" w:rsidRPr="00EC3A0A" w:rsidRDefault="000A46CA" w:rsidP="00646F10">
            <w:pPr>
              <w:pStyle w:val="IBSABulletList2"/>
              <w:numPr>
                <w:ilvl w:val="1"/>
                <w:numId w:val="2"/>
              </w:numPr>
            </w:pPr>
            <w:r w:rsidRPr="00066833">
              <w:t>redundant array of inexpensive or independent disks (RAID)</w:t>
            </w:r>
          </w:p>
          <w:p w:rsidR="000A46CA" w:rsidRPr="00EC3A0A" w:rsidRDefault="000A46CA" w:rsidP="00646F10">
            <w:pPr>
              <w:pStyle w:val="IBSABulletList2"/>
              <w:numPr>
                <w:ilvl w:val="1"/>
                <w:numId w:val="2"/>
              </w:numPr>
            </w:pPr>
            <w:r w:rsidRPr="00066833">
              <w:t>statistical analysis system (SAS)</w:t>
            </w:r>
          </w:p>
          <w:p w:rsidR="000A46CA" w:rsidRPr="00EC3A0A" w:rsidRDefault="000A46CA" w:rsidP="00646F10">
            <w:pPr>
              <w:pStyle w:val="IBSABulletList2"/>
              <w:numPr>
                <w:ilvl w:val="1"/>
                <w:numId w:val="2"/>
              </w:numPr>
            </w:pPr>
            <w:r w:rsidRPr="00066833">
              <w:t>small computer system interface (SCSI)</w:t>
            </w:r>
          </w:p>
          <w:p w:rsidR="000A46CA" w:rsidRPr="00EC3A0A" w:rsidRDefault="000A46CA" w:rsidP="00646F10">
            <w:pPr>
              <w:pStyle w:val="IBSABulletList2"/>
              <w:numPr>
                <w:ilvl w:val="1"/>
                <w:numId w:val="2"/>
              </w:numPr>
            </w:pPr>
            <w:r w:rsidRPr="00066833">
              <w:t>serial advanced technology attachment (SATA)</w:t>
            </w:r>
          </w:p>
          <w:p w:rsidR="000A46CA" w:rsidRPr="00EC3A0A" w:rsidRDefault="000A46CA" w:rsidP="00646F10">
            <w:pPr>
              <w:pStyle w:val="IBSABulletList1"/>
              <w:numPr>
                <w:ilvl w:val="0"/>
                <w:numId w:val="2"/>
              </w:numPr>
            </w:pPr>
            <w:r w:rsidRPr="00066833">
              <w:t>virtualisation technology at the central processing unit level (VT(x)) support</w:t>
            </w:r>
            <w:r>
              <w:t>.</w:t>
            </w:r>
          </w:p>
        </w:tc>
      </w:tr>
      <w:tr w:rsidR="000A46CA" w:rsidTr="00646F10">
        <w:tc>
          <w:tcPr>
            <w:tcW w:w="1422" w:type="pct"/>
          </w:tcPr>
          <w:p w:rsidR="000A46CA" w:rsidRPr="005B5389" w:rsidRDefault="000A46CA" w:rsidP="00646F10">
            <w:r w:rsidRPr="005B5389">
              <w:rPr>
                <w:rStyle w:val="IBSAText-BoldandItalic"/>
              </w:rPr>
              <w:t>Functionality</w:t>
            </w:r>
            <w:r w:rsidRPr="005B5389">
              <w:t xml:space="preserve"> may include:</w:t>
            </w:r>
          </w:p>
        </w:tc>
        <w:tc>
          <w:tcPr>
            <w:tcW w:w="3578" w:type="pct"/>
          </w:tcPr>
          <w:p w:rsidR="000A46CA" w:rsidRPr="005B5389" w:rsidRDefault="000A46CA" w:rsidP="00646F10">
            <w:pPr>
              <w:pStyle w:val="IBSABulletList1"/>
              <w:numPr>
                <w:ilvl w:val="0"/>
                <w:numId w:val="2"/>
              </w:numPr>
            </w:pPr>
            <w:r w:rsidRPr="00066833">
              <w:t>availability of services</w:t>
            </w:r>
          </w:p>
          <w:p w:rsidR="000A46CA" w:rsidRPr="005B5389" w:rsidRDefault="000A46CA" w:rsidP="00646F10">
            <w:pPr>
              <w:pStyle w:val="IBSABulletList1"/>
              <w:numPr>
                <w:ilvl w:val="0"/>
                <w:numId w:val="2"/>
              </w:numPr>
            </w:pPr>
            <w:r w:rsidRPr="00066833">
              <w:t>virtualised services performing the same as a service running on physical hardware</w:t>
            </w:r>
            <w:r>
              <w:t>.</w:t>
            </w:r>
          </w:p>
        </w:tc>
      </w:tr>
      <w:tr w:rsidR="000A46CA" w:rsidTr="00646F10">
        <w:trPr>
          <w:tblHeader/>
        </w:trPr>
        <w:tc>
          <w:tcPr>
            <w:tcW w:w="5000" w:type="pct"/>
            <w:gridSpan w:val="2"/>
            <w:tcBorders>
              <w:bottom w:val="single" w:sz="4" w:space="0" w:color="C0C0C0"/>
            </w:tcBorders>
          </w:tcPr>
          <w:p w:rsidR="000A46CA" w:rsidRPr="00E970CC" w:rsidRDefault="000A46CA" w:rsidP="00646F10">
            <w:pPr>
              <w:pStyle w:val="IBSANormal"/>
              <w:keepNext/>
              <w:rPr>
                <w:rStyle w:val="IBSAText-Bold"/>
              </w:rPr>
            </w:pPr>
            <w:r w:rsidRPr="003F77AD">
              <w:rPr>
                <w:rStyle w:val="IBSAText-Bold"/>
              </w:rPr>
              <w:t>EVIDENCE GUIDE</w:t>
            </w:r>
          </w:p>
        </w:tc>
      </w:tr>
      <w:tr w:rsidR="000A46CA" w:rsidTr="00646F10">
        <w:tc>
          <w:tcPr>
            <w:tcW w:w="5000" w:type="pct"/>
            <w:gridSpan w:val="2"/>
            <w:tcBorders>
              <w:top w:val="single" w:sz="4" w:space="0" w:color="C0C0C0"/>
            </w:tcBorders>
          </w:tcPr>
          <w:p w:rsidR="000A46CA" w:rsidRPr="00E970CC" w:rsidRDefault="000A46CA" w:rsidP="00646F10">
            <w:pPr>
              <w:pStyle w:val="IBSANormal"/>
              <w:keepNext/>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0A46CA" w:rsidTr="00646F10">
        <w:tc>
          <w:tcPr>
            <w:tcW w:w="1422" w:type="pct"/>
          </w:tcPr>
          <w:p w:rsidR="000A46CA" w:rsidRPr="00E970CC" w:rsidRDefault="000A46CA" w:rsidP="00646F10">
            <w:pPr>
              <w:pStyle w:val="IBSANormal"/>
              <w:keepNext/>
              <w:rPr>
                <w:rStyle w:val="IBSAText-Bold"/>
              </w:rPr>
            </w:pPr>
            <w:r w:rsidRPr="003F77AD">
              <w:rPr>
                <w:rStyle w:val="IBSAText-Bold"/>
              </w:rPr>
              <w:t>Overview of assessment</w:t>
            </w:r>
          </w:p>
        </w:tc>
        <w:tc>
          <w:tcPr>
            <w:tcW w:w="3578" w:type="pct"/>
          </w:tcPr>
          <w:p w:rsidR="000A46CA" w:rsidRPr="00910F29" w:rsidRDefault="000A46CA" w:rsidP="00646F10">
            <w:pPr>
              <w:pStyle w:val="IBSANormal"/>
              <w:keepNext/>
            </w:pPr>
          </w:p>
        </w:tc>
      </w:tr>
      <w:tr w:rsidR="000A46CA" w:rsidTr="00646F10">
        <w:tc>
          <w:tcPr>
            <w:tcW w:w="1422" w:type="pct"/>
          </w:tcPr>
          <w:p w:rsidR="000A46CA" w:rsidRPr="00E970CC" w:rsidRDefault="000A46CA" w:rsidP="00646F10">
            <w:pPr>
              <w:pStyle w:val="IBSANormal"/>
              <w:keepNext/>
              <w:rPr>
                <w:rStyle w:val="IBSAText-Bold"/>
              </w:rPr>
            </w:pPr>
            <w:r w:rsidRPr="003F77AD">
              <w:rPr>
                <w:rStyle w:val="IBSAText-Bold"/>
              </w:rPr>
              <w:t>Critical aspects for assessment and evidence required to demonstrate competency in this unit</w:t>
            </w:r>
          </w:p>
        </w:tc>
        <w:tc>
          <w:tcPr>
            <w:tcW w:w="3578" w:type="pct"/>
          </w:tcPr>
          <w:p w:rsidR="000A46CA" w:rsidRPr="005B5389" w:rsidRDefault="000A46CA" w:rsidP="00646F10">
            <w:pPr>
              <w:keepNext/>
            </w:pPr>
            <w:r w:rsidRPr="00066833">
              <w:t>Evidence of the ability to:</w:t>
            </w:r>
          </w:p>
          <w:p w:rsidR="000A46CA" w:rsidRDefault="000A46CA" w:rsidP="00646F10">
            <w:pPr>
              <w:pStyle w:val="IBSABulletList1"/>
              <w:keepNext/>
              <w:numPr>
                <w:ilvl w:val="0"/>
                <w:numId w:val="2"/>
              </w:numPr>
            </w:pPr>
            <w:r>
              <w:t>identify suitable tools and software applications required to manage virtual machines</w:t>
            </w:r>
          </w:p>
          <w:p w:rsidR="000A46CA" w:rsidRDefault="000A46CA" w:rsidP="00646F10">
            <w:pPr>
              <w:pStyle w:val="IBSABulletList1"/>
              <w:keepNext/>
              <w:numPr>
                <w:ilvl w:val="0"/>
                <w:numId w:val="2"/>
              </w:numPr>
            </w:pPr>
            <w:r>
              <w:t>configure software applications to manage virtual machines</w:t>
            </w:r>
          </w:p>
          <w:p w:rsidR="000A46CA" w:rsidRPr="005B5389" w:rsidRDefault="000A46CA" w:rsidP="00646F10">
            <w:pPr>
              <w:pStyle w:val="IBSABulletList1"/>
              <w:keepNext/>
              <w:numPr>
                <w:ilvl w:val="0"/>
                <w:numId w:val="2"/>
              </w:numPr>
            </w:pPr>
            <w:r>
              <w:t>integrate virtual machines into existing network design</w:t>
            </w:r>
            <w:r w:rsidRPr="00066833">
              <w:t>.</w:t>
            </w:r>
          </w:p>
        </w:tc>
      </w:tr>
      <w:tr w:rsidR="000A46CA" w:rsidTr="00646F10">
        <w:tc>
          <w:tcPr>
            <w:tcW w:w="1422" w:type="pct"/>
          </w:tcPr>
          <w:p w:rsidR="000A46CA" w:rsidRPr="00E970CC" w:rsidRDefault="000A46CA" w:rsidP="00646F10">
            <w:pPr>
              <w:pStyle w:val="IBSANormal"/>
              <w:keepNext/>
              <w:rPr>
                <w:rStyle w:val="IBSAText-Bold"/>
              </w:rPr>
            </w:pPr>
            <w:r w:rsidRPr="003F77AD">
              <w:rPr>
                <w:rStyle w:val="IBSAText-Bold"/>
              </w:rPr>
              <w:t>Context of and specific resources for assessment</w:t>
            </w:r>
          </w:p>
        </w:tc>
        <w:tc>
          <w:tcPr>
            <w:tcW w:w="3578" w:type="pct"/>
          </w:tcPr>
          <w:p w:rsidR="000A46CA" w:rsidRPr="005B5389" w:rsidRDefault="000A46CA" w:rsidP="00646F10">
            <w:pPr>
              <w:keepNext/>
            </w:pPr>
            <w:r w:rsidRPr="00066833">
              <w:t>Assessment must ensure access to:</w:t>
            </w:r>
          </w:p>
          <w:p w:rsidR="000A46CA" w:rsidRPr="005B5389" w:rsidRDefault="000A46CA" w:rsidP="00646F10">
            <w:pPr>
              <w:pStyle w:val="IBSABulletList1"/>
              <w:keepNext/>
              <w:numPr>
                <w:ilvl w:val="0"/>
                <w:numId w:val="2"/>
              </w:numPr>
            </w:pPr>
            <w:r w:rsidRPr="00066833">
              <w:t>site or prototype where virtual machine environments may be implemented</w:t>
            </w:r>
          </w:p>
          <w:p w:rsidR="000A46CA" w:rsidRDefault="000A46CA" w:rsidP="00646F10">
            <w:pPr>
              <w:pStyle w:val="IBSABulletList1"/>
              <w:keepNext/>
              <w:numPr>
                <w:ilvl w:val="0"/>
                <w:numId w:val="2"/>
              </w:numPr>
            </w:pPr>
            <w:r w:rsidRPr="00066833">
              <w:t>network technical requirements</w:t>
            </w:r>
          </w:p>
          <w:p w:rsidR="000A46CA" w:rsidRPr="005B5389" w:rsidRDefault="000A46CA" w:rsidP="00646F10">
            <w:pPr>
              <w:pStyle w:val="IBSABulletList1"/>
              <w:keepNext/>
              <w:numPr>
                <w:ilvl w:val="0"/>
                <w:numId w:val="2"/>
              </w:numPr>
            </w:pPr>
            <w:r>
              <w:t xml:space="preserve">industry-relevant virtualisation </w:t>
            </w:r>
            <w:r w:rsidRPr="00066833">
              <w:t>software</w:t>
            </w:r>
          </w:p>
          <w:p w:rsidR="000A46CA" w:rsidRPr="005B5389" w:rsidRDefault="000A46CA" w:rsidP="00646F10">
            <w:pPr>
              <w:pStyle w:val="IBSABulletList1"/>
              <w:keepNext/>
              <w:numPr>
                <w:ilvl w:val="0"/>
                <w:numId w:val="2"/>
              </w:numPr>
            </w:pPr>
            <w:r w:rsidRPr="00066833">
              <w:t>appropriate learning and assessment support when required.</w:t>
            </w:r>
          </w:p>
          <w:p w:rsidR="000A46CA" w:rsidRPr="005B5389" w:rsidRDefault="000A46CA" w:rsidP="00646F10">
            <w:pPr>
              <w:keepNext/>
            </w:pPr>
            <w:r w:rsidRPr="00066833">
              <w:t>Where applicable, physical resources should include equipment modified for people with special needs.</w:t>
            </w:r>
          </w:p>
        </w:tc>
      </w:tr>
      <w:tr w:rsidR="000A46CA" w:rsidTr="00646F10">
        <w:tc>
          <w:tcPr>
            <w:tcW w:w="1422" w:type="pct"/>
          </w:tcPr>
          <w:p w:rsidR="000A46CA" w:rsidRPr="00E970CC" w:rsidRDefault="000A46CA" w:rsidP="00646F10">
            <w:pPr>
              <w:pStyle w:val="IBSANormal"/>
              <w:rPr>
                <w:rStyle w:val="IBSAText-Bold"/>
              </w:rPr>
            </w:pPr>
            <w:r w:rsidRPr="003F77AD">
              <w:rPr>
                <w:rStyle w:val="IBSAText-Bold"/>
              </w:rPr>
              <w:t>Method of assessment</w:t>
            </w:r>
          </w:p>
        </w:tc>
        <w:tc>
          <w:tcPr>
            <w:tcW w:w="3578" w:type="pct"/>
          </w:tcPr>
          <w:p w:rsidR="000A46CA" w:rsidRPr="005B5389" w:rsidRDefault="000A46CA" w:rsidP="00646F10">
            <w:r w:rsidRPr="00066833">
              <w:t xml:space="preserve">A range of assessment methods should be used to assess practical skills and knowledge. The following examples are appropriate for this unit: </w:t>
            </w:r>
          </w:p>
          <w:p w:rsidR="000A46CA" w:rsidRDefault="000A46CA" w:rsidP="00646F10">
            <w:pPr>
              <w:pStyle w:val="IBSABulletList1"/>
              <w:numPr>
                <w:ilvl w:val="0"/>
                <w:numId w:val="2"/>
              </w:numPr>
            </w:pPr>
            <w:r w:rsidRPr="00066833">
              <w:t xml:space="preserve">verbal or written questioning to assess candidate’s </w:t>
            </w:r>
            <w:r w:rsidRPr="0056757C">
              <w:t>knowledge</w:t>
            </w:r>
          </w:p>
          <w:p w:rsidR="000A46CA" w:rsidRPr="00400BC3" w:rsidRDefault="000A46CA" w:rsidP="00646F10">
            <w:pPr>
              <w:pStyle w:val="IBSABulletList1"/>
              <w:numPr>
                <w:ilvl w:val="0"/>
                <w:numId w:val="2"/>
              </w:numPr>
            </w:pPr>
            <w:r w:rsidRPr="00400BC3">
              <w:t>direct observation of candidate:</w:t>
            </w:r>
          </w:p>
          <w:p w:rsidR="000A46CA" w:rsidRPr="00400BC3" w:rsidRDefault="000A46CA" w:rsidP="00646F10">
            <w:pPr>
              <w:pStyle w:val="IBSABulletList2"/>
              <w:numPr>
                <w:ilvl w:val="1"/>
                <w:numId w:val="2"/>
              </w:numPr>
            </w:pPr>
            <w:r w:rsidRPr="00400BC3">
              <w:t>install</w:t>
            </w:r>
            <w:r>
              <w:t>ing</w:t>
            </w:r>
            <w:r w:rsidRPr="00400BC3">
              <w:t xml:space="preserve"> and configur</w:t>
            </w:r>
            <w:r>
              <w:t>ing</w:t>
            </w:r>
            <w:r w:rsidRPr="00400BC3">
              <w:t xml:space="preserve"> virtualisation software</w:t>
            </w:r>
            <w:r>
              <w:t xml:space="preserve"> and </w:t>
            </w:r>
            <w:r w:rsidRPr="00400BC3">
              <w:t>virtual machines</w:t>
            </w:r>
          </w:p>
          <w:p w:rsidR="000A46CA" w:rsidRPr="00400BC3" w:rsidRDefault="000A46CA" w:rsidP="00646F10">
            <w:pPr>
              <w:pStyle w:val="IBSABulletList2"/>
              <w:numPr>
                <w:ilvl w:val="1"/>
                <w:numId w:val="2"/>
              </w:numPr>
            </w:pPr>
            <w:r w:rsidRPr="00400BC3">
              <w:t>configur</w:t>
            </w:r>
            <w:r>
              <w:t>ing</w:t>
            </w:r>
            <w:r w:rsidRPr="00400BC3">
              <w:t xml:space="preserve"> virtual machines into network design</w:t>
            </w:r>
          </w:p>
          <w:p w:rsidR="000A46CA" w:rsidRPr="005B5389" w:rsidRDefault="000A46CA" w:rsidP="00646F10">
            <w:pPr>
              <w:pStyle w:val="IBSABulletList1"/>
              <w:numPr>
                <w:ilvl w:val="0"/>
                <w:numId w:val="2"/>
              </w:numPr>
            </w:pPr>
            <w:r w:rsidRPr="00400BC3">
              <w:t>review of documentation prepared by candidate.</w:t>
            </w:r>
          </w:p>
        </w:tc>
      </w:tr>
      <w:tr w:rsidR="000A46CA" w:rsidTr="00646F10">
        <w:tc>
          <w:tcPr>
            <w:tcW w:w="1422" w:type="pct"/>
          </w:tcPr>
          <w:p w:rsidR="000A46CA" w:rsidRPr="00E970CC" w:rsidRDefault="000A46CA" w:rsidP="00646F10">
            <w:pPr>
              <w:pStyle w:val="IBSANormal"/>
              <w:rPr>
                <w:rStyle w:val="IBSAText-Bold"/>
              </w:rPr>
            </w:pPr>
            <w:r w:rsidRPr="003F77AD">
              <w:rPr>
                <w:rStyle w:val="IBSAText-Bold"/>
              </w:rPr>
              <w:t>Guidance information for assessment</w:t>
            </w:r>
          </w:p>
        </w:tc>
        <w:tc>
          <w:tcPr>
            <w:tcW w:w="3578" w:type="pct"/>
          </w:tcPr>
          <w:p w:rsidR="000A46CA" w:rsidRPr="005B5389" w:rsidRDefault="000A46CA" w:rsidP="00646F10">
            <w:r w:rsidRPr="00066833">
              <w:t>Holistic assessment with other units relevant to the industry sector, workplace and job role is recommended, where appropriate.</w:t>
            </w:r>
          </w:p>
          <w:p w:rsidR="000A46CA" w:rsidRPr="005B5389" w:rsidRDefault="000A46CA" w:rsidP="00646F10">
            <w:r w:rsidRPr="00066833">
              <w:t xml:space="preserve">Assessment </w:t>
            </w:r>
            <w:r w:rsidRPr="005B5389">
              <w:t>processes and techniques must be culturally appropriate, and suitable to the communication skill level, language, literacy and numeracy capacity of the candidate and the work being performed.</w:t>
            </w:r>
          </w:p>
          <w:p w:rsidR="000A46CA" w:rsidRPr="005B5389" w:rsidRDefault="000A46CA" w:rsidP="00646F10">
            <w:r w:rsidRPr="00066833">
              <w:t xml:space="preserve">Indigenous people and other people from a </w:t>
            </w:r>
            <w:r w:rsidRPr="005B5389">
              <w:t>non-English speaking background may need additional support.</w:t>
            </w:r>
          </w:p>
          <w:p w:rsidR="000A46CA" w:rsidRPr="00E970CC" w:rsidRDefault="000A46CA" w:rsidP="00646F10">
            <w:r w:rsidRPr="00066833">
              <w:t>In cases where practical assessment is used it should be combined with targeted questioning to assess required knowledge.</w:t>
            </w:r>
          </w:p>
        </w:tc>
      </w:tr>
    </w:tbl>
    <w:p w:rsidR="000A46CA" w:rsidRPr="005C337D" w:rsidRDefault="000A46CA" w:rsidP="000A46CA"/>
    <w:p w:rsidR="0046065F" w:rsidRPr="000A46CA" w:rsidRDefault="000A46CA" w:rsidP="000A46CA">
      <w:bookmarkStart w:id="4" w:name="_GoBack"/>
      <w:bookmarkEnd w:id="4"/>
    </w:p>
    <w:sectPr w:rsidR="0046065F" w:rsidRPr="000A46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6CA"/>
    <w:rsid w:val="000A46CA"/>
    <w:rsid w:val="005255E4"/>
    <w:rsid w:val="00665527"/>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0A46CA"/>
    <w:pPr>
      <w:spacing w:after="0" w:line="240" w:lineRule="auto"/>
    </w:pPr>
    <w:rPr>
      <w:rFonts w:ascii="Arial" w:eastAsia="Times New Roman" w:hAnsi="Arial" w:cs="Times New Roman"/>
      <w:b/>
      <w:sz w:val="24"/>
      <w:szCs w:val="20"/>
    </w:rPr>
  </w:style>
  <w:style w:type="paragraph" w:customStyle="1" w:styleId="CATUnitCode">
    <w:name w:val="** CAT Unit Code"/>
    <w:rsid w:val="000A46CA"/>
    <w:pPr>
      <w:spacing w:after="0" w:line="240" w:lineRule="auto"/>
    </w:pPr>
    <w:rPr>
      <w:rFonts w:ascii="Arial" w:eastAsia="Times New Roman" w:hAnsi="Arial" w:cs="Times New Roman"/>
      <w:b/>
      <w:sz w:val="24"/>
      <w:szCs w:val="20"/>
    </w:rPr>
  </w:style>
  <w:style w:type="paragraph" w:customStyle="1" w:styleId="CATNumList1">
    <w:name w:val="CAT Num List 1"/>
    <w:rsid w:val="000A46CA"/>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0A46CA"/>
    <w:pPr>
      <w:spacing w:after="0" w:line="240" w:lineRule="auto"/>
    </w:pPr>
    <w:rPr>
      <w:rFonts w:ascii="Arial" w:eastAsia="Times New Roman" w:hAnsi="Arial" w:cs="Times New Roman"/>
      <w:szCs w:val="20"/>
    </w:rPr>
  </w:style>
  <w:style w:type="paragraph" w:customStyle="1" w:styleId="IBSANumList1">
    <w:name w:val="IBSA Num List 1"/>
    <w:rsid w:val="000A46CA"/>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0A46CA"/>
    <w:pPr>
      <w:numPr>
        <w:ilvl w:val="1"/>
        <w:numId w:val="1"/>
      </w:numPr>
      <w:tabs>
        <w:tab w:val="clear" w:pos="72"/>
        <w:tab w:val="num" w:pos="792"/>
      </w:tabs>
      <w:ind w:left="431" w:hanging="431"/>
    </w:pPr>
  </w:style>
  <w:style w:type="paragraph" w:customStyle="1" w:styleId="IBSABulletList1">
    <w:name w:val="IBSA Bullet List 1"/>
    <w:rsid w:val="000A46CA"/>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0A46CA"/>
    <w:pPr>
      <w:tabs>
        <w:tab w:val="num" w:pos="720"/>
      </w:tabs>
      <w:ind w:left="720"/>
    </w:pPr>
  </w:style>
  <w:style w:type="character" w:customStyle="1" w:styleId="IBSAText-Bold">
    <w:name w:val="IBSA Text - Bold"/>
    <w:rsid w:val="000A46CA"/>
    <w:rPr>
      <w:b/>
    </w:rPr>
  </w:style>
  <w:style w:type="character" w:customStyle="1" w:styleId="IBSAText-BoldandItalic">
    <w:name w:val="IBSA Text - Bold and Italic"/>
    <w:rsid w:val="000A46CA"/>
    <w:rPr>
      <w:b/>
      <w:i/>
      <w:color w:val="auto"/>
    </w:rPr>
  </w:style>
  <w:style w:type="character" w:customStyle="1" w:styleId="IBSANormalChar">
    <w:name w:val="IBSA Normal Char"/>
    <w:link w:val="IBSANormal"/>
    <w:rsid w:val="000A46CA"/>
    <w:rPr>
      <w:rFonts w:ascii="Arial" w:eastAsia="Times New Roman" w:hAnsi="Arial" w:cs="Times New Roman"/>
      <w:szCs w:val="20"/>
    </w:rPr>
  </w:style>
  <w:style w:type="character" w:customStyle="1" w:styleId="IBSAText-Italic">
    <w:name w:val="IBSA Text - Italic"/>
    <w:rsid w:val="000A46CA"/>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0A46CA"/>
    <w:pPr>
      <w:spacing w:after="0" w:line="240" w:lineRule="auto"/>
    </w:pPr>
    <w:rPr>
      <w:rFonts w:ascii="Arial" w:eastAsia="Times New Roman" w:hAnsi="Arial" w:cs="Times New Roman"/>
      <w:b/>
      <w:sz w:val="24"/>
      <w:szCs w:val="20"/>
    </w:rPr>
  </w:style>
  <w:style w:type="paragraph" w:customStyle="1" w:styleId="CATUnitCode">
    <w:name w:val="** CAT Unit Code"/>
    <w:rsid w:val="000A46CA"/>
    <w:pPr>
      <w:spacing w:after="0" w:line="240" w:lineRule="auto"/>
    </w:pPr>
    <w:rPr>
      <w:rFonts w:ascii="Arial" w:eastAsia="Times New Roman" w:hAnsi="Arial" w:cs="Times New Roman"/>
      <w:b/>
      <w:sz w:val="24"/>
      <w:szCs w:val="20"/>
    </w:rPr>
  </w:style>
  <w:style w:type="paragraph" w:customStyle="1" w:styleId="CATNumList1">
    <w:name w:val="CAT Num List 1"/>
    <w:rsid w:val="000A46CA"/>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0A46CA"/>
    <w:pPr>
      <w:spacing w:after="0" w:line="240" w:lineRule="auto"/>
    </w:pPr>
    <w:rPr>
      <w:rFonts w:ascii="Arial" w:eastAsia="Times New Roman" w:hAnsi="Arial" w:cs="Times New Roman"/>
      <w:szCs w:val="20"/>
    </w:rPr>
  </w:style>
  <w:style w:type="paragraph" w:customStyle="1" w:styleId="IBSANumList1">
    <w:name w:val="IBSA Num List 1"/>
    <w:rsid w:val="000A46CA"/>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0A46CA"/>
    <w:pPr>
      <w:numPr>
        <w:ilvl w:val="1"/>
        <w:numId w:val="1"/>
      </w:numPr>
      <w:tabs>
        <w:tab w:val="clear" w:pos="72"/>
        <w:tab w:val="num" w:pos="792"/>
      </w:tabs>
      <w:ind w:left="431" w:hanging="431"/>
    </w:pPr>
  </w:style>
  <w:style w:type="paragraph" w:customStyle="1" w:styleId="IBSABulletList1">
    <w:name w:val="IBSA Bullet List 1"/>
    <w:rsid w:val="000A46CA"/>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0A46CA"/>
    <w:pPr>
      <w:tabs>
        <w:tab w:val="num" w:pos="720"/>
      </w:tabs>
      <w:ind w:left="720"/>
    </w:pPr>
  </w:style>
  <w:style w:type="character" w:customStyle="1" w:styleId="IBSAText-Bold">
    <w:name w:val="IBSA Text - Bold"/>
    <w:rsid w:val="000A46CA"/>
    <w:rPr>
      <w:b/>
    </w:rPr>
  </w:style>
  <w:style w:type="character" w:customStyle="1" w:styleId="IBSAText-BoldandItalic">
    <w:name w:val="IBSA Text - Bold and Italic"/>
    <w:rsid w:val="000A46CA"/>
    <w:rPr>
      <w:b/>
      <w:i/>
      <w:color w:val="auto"/>
    </w:rPr>
  </w:style>
  <w:style w:type="character" w:customStyle="1" w:styleId="IBSANormalChar">
    <w:name w:val="IBSA Normal Char"/>
    <w:link w:val="IBSANormal"/>
    <w:rsid w:val="000A46CA"/>
    <w:rPr>
      <w:rFonts w:ascii="Arial" w:eastAsia="Times New Roman" w:hAnsi="Arial" w:cs="Times New Roman"/>
      <w:szCs w:val="20"/>
    </w:rPr>
  </w:style>
  <w:style w:type="character" w:customStyle="1" w:styleId="IBSAText-Italic">
    <w:name w:val="IBSA Text - Italic"/>
    <w:rsid w:val="000A46CA"/>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1206</Words>
  <Characters>6875</Characters>
  <Application>Microsoft Office Word</Application>
  <DocSecurity>0</DocSecurity>
  <Lines>57</Lines>
  <Paragraphs>16</Paragraphs>
  <ScaleCrop>false</ScaleCrop>
  <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